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108"/>
      </w:tblGrid>
      <w:tr w:rsidR="008E05E7" w:rsidRPr="008E05E7" w:rsidTr="008E05E7">
        <w:tc>
          <w:tcPr>
            <w:tcW w:w="9108" w:type="dxa"/>
            <w:shd w:val="clear" w:color="auto" w:fill="CCC0D9" w:themeFill="accent4" w:themeFillTint="66"/>
          </w:tcPr>
          <w:p w:rsidR="00BF24C9" w:rsidRPr="008E05E7" w:rsidRDefault="00BF24C9" w:rsidP="00353557">
            <w:pPr>
              <w:tabs>
                <w:tab w:val="left" w:pos="0"/>
                <w:tab w:val="left" w:pos="720"/>
              </w:tabs>
              <w:jc w:val="center"/>
              <w:rPr>
                <w:rFonts w:ascii="Tahoma" w:hAnsi="Tahoma" w:cs="Tahoma"/>
                <w:b/>
                <w:bCs/>
                <w:color w:val="5F497A" w:themeColor="accent4" w:themeShade="BF"/>
                <w:sz w:val="16"/>
                <w:szCs w:val="16"/>
              </w:rPr>
            </w:pPr>
          </w:p>
          <w:p w:rsidR="00BF24C9" w:rsidRPr="008E05E7" w:rsidRDefault="00BF24C9" w:rsidP="00353557">
            <w:pPr>
              <w:tabs>
                <w:tab w:val="left" w:pos="0"/>
                <w:tab w:val="left" w:pos="720"/>
              </w:tabs>
              <w:jc w:val="center"/>
              <w:rPr>
                <w:rFonts w:ascii="Tahoma" w:hAnsi="Tahoma" w:cs="Tahoma"/>
                <w:b/>
                <w:bCs/>
                <w:color w:val="5F497A" w:themeColor="accent4" w:themeShade="BF"/>
                <w:sz w:val="32"/>
                <w:szCs w:val="32"/>
              </w:rPr>
            </w:pPr>
            <w:r w:rsidRPr="008E05E7">
              <w:rPr>
                <w:rFonts w:ascii="Tahoma" w:hAnsi="Tahoma" w:cs="Tahoma"/>
                <w:b/>
                <w:bCs/>
                <w:color w:val="5F497A" w:themeColor="accent4" w:themeShade="BF"/>
                <w:sz w:val="32"/>
                <w:szCs w:val="32"/>
              </w:rPr>
              <w:t>COURSE DETAILS</w:t>
            </w:r>
          </w:p>
          <w:p w:rsidR="00BF24C9" w:rsidRPr="008E05E7" w:rsidRDefault="00BF24C9" w:rsidP="00353557">
            <w:pPr>
              <w:tabs>
                <w:tab w:val="left" w:pos="0"/>
                <w:tab w:val="left" w:pos="720"/>
              </w:tabs>
              <w:jc w:val="center"/>
              <w:rPr>
                <w:rFonts w:ascii="Tahoma" w:hAnsi="Tahoma" w:cs="Tahoma"/>
                <w:b/>
                <w:bCs/>
                <w:color w:val="5F497A" w:themeColor="accent4" w:themeShade="BF"/>
                <w:sz w:val="16"/>
                <w:szCs w:val="16"/>
              </w:rPr>
            </w:pPr>
          </w:p>
        </w:tc>
      </w:tr>
    </w:tbl>
    <w:p w:rsidR="00BF24C9" w:rsidRPr="008E05E7" w:rsidRDefault="00BF24C9" w:rsidP="00353557">
      <w:pPr>
        <w:spacing w:line="360" w:lineRule="auto"/>
        <w:jc w:val="right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</w:p>
    <w:p w:rsidR="008E4FAC" w:rsidRPr="008E05E7" w:rsidRDefault="008E4FAC" w:rsidP="004F4F2A">
      <w:pPr>
        <w:tabs>
          <w:tab w:val="left" w:pos="720"/>
        </w:tabs>
        <w:spacing w:line="360" w:lineRule="auto"/>
        <w:jc w:val="both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 xml:space="preserve">10103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Life Skills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 xml:space="preserve">     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E5233D" w:rsidRPr="008E05E7" w:rsidRDefault="00DB1D34" w:rsidP="008E4FAC">
      <w:pPr>
        <w:spacing w:line="360" w:lineRule="auto"/>
        <w:ind w:firstLine="720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numPr>
          <w:ilvl w:val="0"/>
          <w:numId w:val="35"/>
        </w:num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gain skills in communication, acquiring common knowledge, and using technology in everyday life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8E4FAC" w:rsidRPr="008E05E7" w:rsidRDefault="008E4FAC" w:rsidP="008E4FAC">
      <w:pPr>
        <w:numPr>
          <w:ilvl w:val="0"/>
          <w:numId w:val="35"/>
        </w:num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gain skills in thinking, analyzing and problem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-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solving in various situations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35"/>
        </w:num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develop oneself in the areas of morality, ethics and human relations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To gain necessary life skills in society such as a hunger for knowledge, how to gain knowledge and continuously seek further self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-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development; be able to use technology efficiently; apply reasoning, analytical thinking, problem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-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solving, and negotiation skills; learn the principles of self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-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management, emotional control, and stress management; to develop oneself to have morality, ethics, proper human relationships, manners and etiquette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DB1D34">
      <w:pPr>
        <w:tabs>
          <w:tab w:val="left" w:pos="720"/>
        </w:tabs>
        <w:spacing w:before="60" w:line="360" w:lineRule="auto"/>
        <w:jc w:val="both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 xml:space="preserve">10111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English for Communication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      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8E4FAC" w:rsidRPr="008E05E7" w:rsidRDefault="008E4FAC" w:rsidP="008E4FAC">
      <w:pPr>
        <w:tabs>
          <w:tab w:val="left" w:pos="720"/>
        </w:tabs>
        <w:spacing w:line="360" w:lineRule="auto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numPr>
          <w:ilvl w:val="0"/>
          <w:numId w:val="16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be able to use English as a means for communication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16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study structures, vocabulary and important English idioms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16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equip students with skills in listening, speaking, reading and writing in English for accuracy and appropriateness in various situations</w:t>
      </w:r>
    </w:p>
    <w:p w:rsidR="008E4FAC" w:rsidRPr="008E05E7" w:rsidRDefault="008E4FAC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 xml:space="preserve">Course Description </w:t>
      </w: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Structure, vocabulary and English idioms used in listening, speaking, reading and writing English for communication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DB1D34">
      <w:pPr>
        <w:tabs>
          <w:tab w:val="left" w:pos="720"/>
        </w:tabs>
        <w:spacing w:before="60" w:line="360" w:lineRule="auto"/>
        <w:jc w:val="both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 xml:space="preserve">10121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Human Civilization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 xml:space="preserve">       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8E4FAC" w:rsidRPr="008E05E7" w:rsidRDefault="00DB1D34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numPr>
          <w:ilvl w:val="0"/>
          <w:numId w:val="31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have knowledge on Eastern and Western civilization in terms of politics, economy, and society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31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understand human civilization in the past which is fundamental of the current civilization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31"/>
        </w:numPr>
        <w:spacing w:line="360" w:lineRule="auto"/>
        <w:contextualSpacing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realize and appreciate the values of human civilization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</w:p>
    <w:p w:rsidR="008E4FAC" w:rsidRPr="008E05E7" w:rsidRDefault="008E4FAC" w:rsidP="008E4FAC">
      <w:pPr>
        <w:tabs>
          <w:tab w:val="left" w:pos="720"/>
        </w:tabs>
        <w:spacing w:line="360" w:lineRule="auto"/>
        <w:jc w:val="both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 xml:space="preserve">           Knowledge on Eastern and Western civilization human has created in terms of politics, economy, society, wisdom, arts, as well as science and technology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DB1D34">
      <w:pPr>
        <w:tabs>
          <w:tab w:val="left" w:pos="720"/>
        </w:tabs>
        <w:spacing w:before="60" w:line="360" w:lineRule="auto"/>
        <w:jc w:val="both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 xml:space="preserve">10131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Human Society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         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8E4FAC" w:rsidRPr="008E05E7" w:rsidRDefault="00DB1D34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numPr>
          <w:ilvl w:val="0"/>
          <w:numId w:val="36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understand the existence of human community and society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36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understand the political, legal, economic and social mechanisms affecting an organization of human society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36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promote the responsibility to the society and nation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</w:p>
    <w:p w:rsidR="008E4FAC" w:rsidRPr="008E05E7" w:rsidRDefault="008E4FAC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lastRenderedPageBreak/>
        <w:t xml:space="preserve">Course Description                       </w:t>
      </w: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  <w:cs/>
        </w:rPr>
        <w:t xml:space="preserve">                                                 </w:t>
      </w: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Basic characteristics of being human; cohesion into communities and societies; human distribution and settlements; the components of society; human behavior in society; political, legal, economic and social mechanisms affecting the organization of human society; social problems and methods to solve them; promotion of a good society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DB1D34">
      <w:pPr>
        <w:tabs>
          <w:tab w:val="left" w:pos="720"/>
        </w:tabs>
        <w:spacing w:before="60" w:line="360" w:lineRule="auto"/>
        <w:jc w:val="both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 xml:space="preserve">10141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Science, Technology and Environment for Life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 xml:space="preserve">        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8E4FAC" w:rsidRPr="008E05E7" w:rsidRDefault="008E4FAC" w:rsidP="008E4FAC">
      <w:pPr>
        <w:tabs>
          <w:tab w:val="left" w:pos="720"/>
        </w:tabs>
        <w:spacing w:line="360" w:lineRule="auto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numPr>
          <w:ilvl w:val="0"/>
          <w:numId w:val="18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gain knowledge about the concepts, rules and development of science and technology, and how they influence of thought and human livelihood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18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gain knowledge about the evolution of living things and human beings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18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understand the relationship between humans, the environment, and the effects of science and technology on the environment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18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gain knowledge of the applications of science, technology, and mathematics in daily life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8E4FAC" w:rsidRPr="008E05E7" w:rsidRDefault="008E4FAC" w:rsidP="008E4FAC">
      <w:pPr>
        <w:numPr>
          <w:ilvl w:val="0"/>
          <w:numId w:val="18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enhance scientific thinking and awareness of the need for environmental preservation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Concepts, theories, critical thinking, rules and development of science and technology; natural history concerning human beings; the parts of the human body; humans and the environment; hygiene and nutrition; the application of science, technology, and mathematics in everyday life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DB1D34">
      <w:pPr>
        <w:spacing w:before="60"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 xml:space="preserve">10151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Thai Studies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         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8E4FAC" w:rsidRPr="008E05E7" w:rsidRDefault="00DB1D34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numPr>
          <w:ilvl w:val="0"/>
          <w:numId w:val="19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learn about Thailand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’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s history, society, language and culture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8E4FAC" w:rsidRPr="008E05E7" w:rsidRDefault="008E4FAC" w:rsidP="008E4FAC">
      <w:pPr>
        <w:numPr>
          <w:ilvl w:val="0"/>
          <w:numId w:val="19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be able to apply the course knowledge to daily life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8E4FAC" w:rsidRPr="008E05E7" w:rsidRDefault="008E4FAC" w:rsidP="008E4FAC">
      <w:pPr>
        <w:numPr>
          <w:ilvl w:val="0"/>
          <w:numId w:val="19"/>
        </w:numPr>
        <w:spacing w:line="360" w:lineRule="auto"/>
        <w:contextualSpacing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understand and take pride in what it means to be Thai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spacing w:line="360" w:lineRule="auto"/>
        <w:ind w:left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Knowledge about Thai in terms of history, settlement, politics, economy, culture, religion and ritual, language and literature, arts and culture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DB1D34">
      <w:pPr>
        <w:spacing w:before="60"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 xml:space="preserve">10152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Thailand and the World Community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        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8E4FAC" w:rsidRPr="008E05E7" w:rsidRDefault="00DB1D34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spacing w:line="360" w:lineRule="auto"/>
        <w:ind w:left="1080" w:hanging="360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1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To be able to gain knowledge on situations, trends and characteristics of economic, social and political relations and changes in the world community which affect Thailand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tabs>
          <w:tab w:val="left" w:pos="1080"/>
        </w:tabs>
        <w:spacing w:line="360" w:lineRule="auto"/>
        <w:ind w:firstLine="720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2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To gain knowledge on the status of Thailand in the world community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tabs>
          <w:tab w:val="left" w:pos="1080"/>
        </w:tabs>
        <w:spacing w:line="360" w:lineRule="auto"/>
        <w:ind w:firstLine="720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3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 xml:space="preserve">To be able to analyze the problem as a result of globalization in various aspects including political, 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economical, social and culture and impact on moral and ethic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</w:p>
    <w:p w:rsidR="008E4FAC" w:rsidRDefault="008E4FAC" w:rsidP="008E4FAC">
      <w:p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Status of Thailand in social world; dynamic of social changes which affecting Thailand; problems and causes of problems arising as a result of globalization which cause the awareness, knowledge and understanding of the situation; be able to analyze the cause of problem and the impact of Thai society in various aspect including political, economic, social, moral and ethical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.</w:t>
      </w:r>
    </w:p>
    <w:p w:rsidR="00DB1D34" w:rsidRDefault="00DB1D34" w:rsidP="008E4FAC">
      <w:p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</w:p>
    <w:p w:rsidR="00DB1D34" w:rsidRDefault="00DB1D34" w:rsidP="008E4FAC">
      <w:p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</w:p>
    <w:p w:rsidR="00DB1D34" w:rsidRDefault="00DB1D34" w:rsidP="008E4FAC">
      <w:p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</w:p>
    <w:p w:rsidR="00DB1D34" w:rsidRPr="008E05E7" w:rsidRDefault="00DB1D34" w:rsidP="008E4FAC">
      <w:p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lastRenderedPageBreak/>
        <w:t xml:space="preserve">10161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Thai for Communication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        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8E4FAC" w:rsidRPr="008E05E7" w:rsidRDefault="00DB1D34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numPr>
          <w:ilvl w:val="0"/>
          <w:numId w:val="43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be able to use Thai language as a tool for communication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43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improve language skill for communicate effectively and creatively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43"/>
        </w:numPr>
        <w:spacing w:line="360" w:lineRule="auto"/>
        <w:contextualSpacing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be able to use language in daily life and to pursuit of knowledge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Significance of language, idea  and communication; the art of using word, sentence, idiom, phrase ; development of listening, speaking, reading and writing skills to communicate effectively and creatively; using Thai language in daily life to pursuit of knowledge and transfer knowledge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DB1D34">
      <w:pPr>
        <w:tabs>
          <w:tab w:val="left" w:pos="720"/>
        </w:tabs>
        <w:spacing w:before="60" w:line="360" w:lineRule="auto"/>
        <w:jc w:val="both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 xml:space="preserve">10162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Chinese for Communication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 xml:space="preserve">                     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8E4FAC" w:rsidRPr="008E05E7" w:rsidRDefault="00DB1D34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numPr>
          <w:ilvl w:val="0"/>
          <w:numId w:val="44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 xml:space="preserve">To gain knowledge about Standard Chinese phonology, Mandarin phonetic alphabet 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Hanyu Pinyin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)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, and be able to write and pronounce the alphabet correctly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44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gain knowledge about Chinese characters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--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as basic words or assembled ones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--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and sentence structure and grammar for general communication, including practice with writing Chinese characters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8E4FAC" w:rsidRPr="008E05E7" w:rsidRDefault="008E4FAC" w:rsidP="008E4FAC">
      <w:pPr>
        <w:numPr>
          <w:ilvl w:val="0"/>
          <w:numId w:val="44"/>
        </w:numPr>
        <w:spacing w:line="360" w:lineRule="auto"/>
        <w:contextualSpacing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be able to use Chinese in everyday life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</w:p>
    <w:p w:rsidR="008E4FAC" w:rsidRPr="008E05E7" w:rsidRDefault="008E4FAC" w:rsidP="008E4FAC">
      <w:pPr>
        <w:spacing w:line="360" w:lineRule="auto"/>
        <w:jc w:val="thaiDistribute"/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Standard Chinese phonology, Hanyu Pinyin transcription, basic words, and dialogues for everyday use, structural grammar, and learn and practice writing of 550 Chinese characters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DB1D34">
      <w:pPr>
        <w:spacing w:before="60"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 xml:space="preserve">10163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Khmer for Communication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 xml:space="preserve">                     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8E4FAC" w:rsidRPr="008E05E7" w:rsidRDefault="00DB1D34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numPr>
          <w:ilvl w:val="0"/>
          <w:numId w:val="45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possess knowledge on the phonology, letters, grammatical structure and basis sentence structure of Khmer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45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be able to use basic Khmer for communication in daily life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45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possess knowledge on Khmer words used in the Thai language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</w:p>
    <w:p w:rsidR="008E4FAC" w:rsidRPr="008E05E7" w:rsidRDefault="008E4FAC" w:rsidP="008E4FAC">
      <w:pPr>
        <w:spacing w:line="360" w:lineRule="auto"/>
        <w:ind w:firstLine="720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Khmer phonology; the practice of writing the Khmer alphabet; Crieng and Mul alphabets, basic Khmer words used in daily life; grammatical structure and basic sentence structure; listening, speaking, reading and writing skills for communication at the basic level; and Khmer words used in Thai language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DB1D34">
      <w:pPr>
        <w:spacing w:before="60"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 xml:space="preserve">10164 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  <w:t>Social and Culture in the ASEAN Community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eastAsia="Cordia New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8E4FAC" w:rsidRPr="008E05E7" w:rsidRDefault="00DB1D34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DB1D34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</w:p>
    <w:p w:rsidR="008E4FAC" w:rsidRPr="008E05E7" w:rsidRDefault="008E4FAC" w:rsidP="008E4FAC">
      <w:pPr>
        <w:numPr>
          <w:ilvl w:val="0"/>
          <w:numId w:val="46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be able to understand ASEAN background and history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46"/>
        </w:numPr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be able to understand the purpose of the integration of ASEAN member states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46"/>
        </w:numPr>
        <w:spacing w:after="200" w:line="360" w:lineRule="auto"/>
        <w:contextualSpacing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be able to understand social and cultural condition of ASEAN member states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numPr>
          <w:ilvl w:val="0"/>
          <w:numId w:val="46"/>
        </w:numPr>
        <w:spacing w:line="360" w:lineRule="auto"/>
        <w:contextualSpacing/>
        <w:jc w:val="both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>To be able to understand the role and relationship of ASEAN and other nations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8E4FAC" w:rsidRPr="008E05E7" w:rsidRDefault="008E4FAC" w:rsidP="008E4FAC">
      <w:pPr>
        <w:spacing w:line="360" w:lineRule="auto"/>
        <w:ind w:firstLine="720"/>
        <w:jc w:val="both"/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</w:p>
    <w:p w:rsidR="00975DFF" w:rsidRDefault="008E4FAC" w:rsidP="008E05E7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</w:rPr>
        <w:tab/>
        <w:t>ASEAN background and history; the integration of ASEAN member states; social and cultural condition of ASEAN member states; the role and relationship of ASEAN and other nations</w:t>
      </w:r>
      <w:r w:rsidRPr="008E05E7">
        <w:rPr>
          <w:rFonts w:ascii="Tahoma" w:eastAsia="Cordia New" w:hAnsi="Tahoma" w:cs="Tahoma"/>
          <w:color w:val="5F497A" w:themeColor="accent4" w:themeShade="BF"/>
          <w:sz w:val="18"/>
          <w:szCs w:val="18"/>
          <w:cs/>
        </w:rPr>
        <w:t>.</w:t>
      </w:r>
    </w:p>
    <w:p w:rsidR="00DB1D34" w:rsidRDefault="00DB1D34" w:rsidP="008E05E7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</w:p>
    <w:p w:rsidR="00DB1D34" w:rsidRDefault="00DB1D34" w:rsidP="008E05E7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eastAsia="Cordia New" w:hAnsi="Tahoma" w:cs="Tahoma"/>
          <w:color w:val="5F497A" w:themeColor="accent4" w:themeShade="BF"/>
          <w:sz w:val="18"/>
          <w:szCs w:val="18"/>
        </w:rPr>
      </w:pPr>
    </w:p>
    <w:p w:rsidR="00DB1D34" w:rsidRPr="008E05E7" w:rsidRDefault="00DB1D34" w:rsidP="008E05E7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lastRenderedPageBreak/>
        <w:t>15206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ab/>
      </w:r>
      <w:r w:rsidR="00E314EE" w:rsidRPr="00E314EE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Creative Content</w:t>
      </w:r>
      <w:r w:rsidR="00E314EE" w:rsidRPr="00E314EE" w:rsidDel="00E314EE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4F5260"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(6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 xml:space="preserve">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  <w:cs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4F5260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1080" w:hanging="36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1.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</w:rPr>
        <w:t>To demonstrate knowledge of concepts of creative content creation for communication</w:t>
      </w:r>
      <w:r w:rsidR="00E314EE" w:rsidRPr="00E314EE" w:rsidDel="00E314EE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353557" w:rsidRPr="008E05E7" w:rsidRDefault="00353557" w:rsidP="004F5260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1080" w:hanging="36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2.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</w:rPr>
        <w:t>To demonstrate an understanding of aesthetics and conveying messages through a variety of types of content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F57C11" w:rsidRDefault="00353557" w:rsidP="00297C6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1080" w:hanging="36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3.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</w:rPr>
        <w:t>To demonstrate knowledge in using technology in content creation for communication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1F6D55" w:rsidRPr="00E314EE" w:rsidRDefault="00E314EE" w:rsidP="00DB1D34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1080" w:hanging="36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4.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E314EE">
        <w:rPr>
          <w:rFonts w:ascii="Tahoma" w:hAnsi="Tahoma" w:cs="Tahoma"/>
          <w:color w:val="5F497A" w:themeColor="accent4" w:themeShade="BF"/>
          <w:sz w:val="18"/>
          <w:szCs w:val="18"/>
        </w:rPr>
        <w:t>To carry out skills of creative thinking, planning, and producing content for communication</w:t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F57C11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1080" w:hanging="360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DB1D34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before="60"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   </w:t>
      </w:r>
      <w:r w:rsidR="00F57C11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</w:rPr>
        <w:t xml:space="preserve">The course introduces aesthetic concepts 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  <w:cs/>
        </w:rPr>
        <w:t>(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</w:rPr>
        <w:t>e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</w:rPr>
        <w:t>g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</w:rPr>
        <w:t>, text, color, images, moving images and sound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) 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</w:rPr>
        <w:t>to convey messages through a variety of media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</w:rPr>
        <w:t xml:space="preserve">Students learn creative thinking processes, planning and </w:t>
      </w:r>
      <w:r w:rsidR="00E314EE" w:rsidRPr="00E314EE">
        <w:rPr>
          <w:rFonts w:ascii="Tahoma" w:hAnsi="Tahoma" w:cs="Tahoma"/>
          <w:color w:val="5F497A" w:themeColor="accent4" w:themeShade="BF"/>
          <w:spacing w:val="-2"/>
          <w:sz w:val="18"/>
          <w:szCs w:val="18"/>
        </w:rPr>
        <w:t>producing creative</w:t>
      </w:r>
      <w:r w:rsidR="00E314EE" w:rsidRPr="00631B63">
        <w:rPr>
          <w:rFonts w:ascii="Tahoma" w:hAnsi="Tahoma" w:cs="Tahoma"/>
          <w:color w:val="5F497A" w:themeColor="accent4" w:themeShade="BF"/>
          <w:spacing w:val="-2"/>
          <w:sz w:val="18"/>
          <w:szCs w:val="18"/>
        </w:rPr>
        <w:t xml:space="preserve"> content, including story telling via text, picture, infographic, and live streaming</w:t>
      </w:r>
      <w:r w:rsidR="00E314EE" w:rsidRPr="00631B63">
        <w:rPr>
          <w:rFonts w:ascii="Tahoma" w:hAnsi="Tahoma" w:cs="Tahoma"/>
          <w:color w:val="5F497A" w:themeColor="accent4" w:themeShade="BF"/>
          <w:spacing w:val="-2"/>
          <w:sz w:val="18"/>
          <w:szCs w:val="18"/>
          <w:cs/>
        </w:rPr>
        <w:t xml:space="preserve">. </w:t>
      </w:r>
      <w:r w:rsidR="00E314EE" w:rsidRPr="00631B63">
        <w:rPr>
          <w:rFonts w:ascii="Tahoma" w:hAnsi="Tahoma" w:cs="Tahoma"/>
          <w:color w:val="5F497A" w:themeColor="accent4" w:themeShade="BF"/>
          <w:spacing w:val="-2"/>
          <w:sz w:val="18"/>
          <w:szCs w:val="18"/>
        </w:rPr>
        <w:t>Other emphases</w:t>
      </w:r>
      <w:r w:rsidR="00E314EE" w:rsidRPr="00E314EE">
        <w:rPr>
          <w:rFonts w:ascii="Tahoma" w:hAnsi="Tahoma" w:cs="Tahoma"/>
          <w:color w:val="5F497A" w:themeColor="accent4" w:themeShade="BF"/>
          <w:sz w:val="18"/>
          <w:szCs w:val="18"/>
        </w:rPr>
        <w:t xml:space="preserve"> include technology use in applications for content creation, case studies, and media construction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cr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15231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ab/>
      </w:r>
      <w:r w:rsidR="00E314EE" w:rsidRPr="00E314EE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Princple of Communication Arts</w:t>
      </w:r>
      <w:r w:rsidR="00E314EE" w:rsidRPr="00E314EE" w:rsidDel="00E314EE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F57C11"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(6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 xml:space="preserve">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cr/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  <w:cs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F57C11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1080" w:hanging="36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1.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>To demonstrate knowledge of principles of communication arts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353557" w:rsidRPr="008E05E7" w:rsidRDefault="00353557" w:rsidP="00F57C11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1080" w:hanging="36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2.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090ADC" w:rsidRPr="00631B63">
        <w:rPr>
          <w:rFonts w:ascii="Tahoma" w:hAnsi="Tahoma" w:cs="Tahoma"/>
          <w:color w:val="5F497A" w:themeColor="accent4" w:themeShade="BF"/>
          <w:spacing w:val="-2"/>
          <w:sz w:val="18"/>
          <w:szCs w:val="18"/>
        </w:rPr>
        <w:t>To demonstrate an understanding of basic knowledge in types, development, roles and the influence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 xml:space="preserve"> of various types of mass media in the digital domain</w:t>
      </w:r>
      <w:r w:rsidR="00090ADC" w:rsidRPr="00090ADC" w:rsidDel="00090ADC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090ADC" w:rsidRDefault="00353557" w:rsidP="00F57C11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72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3.  </w:t>
      </w:r>
      <w:r w:rsidR="00F57C11" w:rsidRPr="008E05E7"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ab/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 xml:space="preserve">To demonstrate an understanding of media production process and information dissemination in </w:t>
      </w:r>
      <w:r w:rsidR="00090ADC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>the digital domain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090ADC" w:rsidRDefault="00090ADC" w:rsidP="00F57C11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72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4.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090ADC">
        <w:rPr>
          <w:rFonts w:ascii="Tahoma" w:hAnsi="Tahoma" w:cs="Tahoma"/>
          <w:color w:val="5F497A" w:themeColor="accent4" w:themeShade="BF"/>
          <w:sz w:val="18"/>
          <w:szCs w:val="18"/>
        </w:rPr>
        <w:t>To gain knowledge of concepts of journalism</w:t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090ADC" w:rsidRDefault="00090ADC" w:rsidP="00F57C11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72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5.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631B63">
        <w:rPr>
          <w:rFonts w:ascii="Tahoma" w:hAnsi="Tahoma" w:cs="Tahoma"/>
          <w:color w:val="5F497A" w:themeColor="accent4" w:themeShade="BF"/>
          <w:spacing w:val="-2"/>
          <w:sz w:val="18"/>
          <w:szCs w:val="18"/>
        </w:rPr>
        <w:t>To gain the ability to plan a communication career path in line with the student</w:t>
      </w:r>
      <w:r w:rsidRPr="00631B63">
        <w:rPr>
          <w:rFonts w:ascii="Tahoma" w:hAnsi="Tahoma" w:cs="Tahoma"/>
          <w:color w:val="5F497A" w:themeColor="accent4" w:themeShade="BF"/>
          <w:spacing w:val="-2"/>
          <w:sz w:val="18"/>
          <w:szCs w:val="18"/>
          <w:cs/>
        </w:rPr>
        <w:t>’</w:t>
      </w:r>
      <w:r w:rsidRPr="00631B63">
        <w:rPr>
          <w:rFonts w:ascii="Tahoma" w:hAnsi="Tahoma" w:cs="Tahoma"/>
          <w:color w:val="5F497A" w:themeColor="accent4" w:themeShade="BF"/>
          <w:spacing w:val="-2"/>
          <w:sz w:val="18"/>
          <w:szCs w:val="18"/>
        </w:rPr>
        <w:t>s personal inclinations</w:t>
      </w:r>
      <w:r w:rsidRPr="00631B63">
        <w:rPr>
          <w:rFonts w:ascii="Tahoma" w:hAnsi="Tahoma" w:cs="Tahoma"/>
          <w:color w:val="5F497A" w:themeColor="accent4" w:themeShade="BF"/>
          <w:spacing w:val="-2"/>
          <w:sz w:val="18"/>
          <w:szCs w:val="18"/>
          <w:cs/>
        </w:rPr>
        <w:t>.</w:t>
      </w:r>
    </w:p>
    <w:p w:rsidR="00353557" w:rsidRPr="008E05E7" w:rsidRDefault="00353557" w:rsidP="00F57C11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left="720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  </w:t>
      </w:r>
      <w:r w:rsidR="00F57C11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 xml:space="preserve">This course focuses on characteristics of different types of media 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  <w:cs/>
        </w:rPr>
        <w:t>(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>offline and online media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  <w:cs/>
        </w:rPr>
        <w:t>)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>, mass communication technology, communication evolution, roles and influences of mass media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 xml:space="preserve">The relationship between media convergence and the concepts of a variety of fieldsofmass communication 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  <w:cs/>
        </w:rPr>
        <w:t>(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>e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>g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>, journalism, radio and television broadcasting, films, corporate communication, public relations and advertising are examined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090ADC" w:rsidRPr="00090ADC">
        <w:rPr>
          <w:rFonts w:ascii="Tahoma" w:hAnsi="Tahoma" w:cs="Tahoma"/>
          <w:color w:val="5F497A" w:themeColor="accent4" w:themeShade="BF"/>
          <w:sz w:val="18"/>
          <w:szCs w:val="18"/>
        </w:rPr>
        <w:t>Topics include information dissemination and media literacy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353557" w:rsidRPr="008E05E7" w:rsidRDefault="00353557" w:rsidP="00DB1D34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before="60" w:line="360" w:lineRule="auto"/>
        <w:jc w:val="thaiDistribute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15232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ab/>
      </w:r>
      <w:r w:rsidR="001F06A8" w:rsidRPr="00631B63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Communication Concepts and Theories</w:t>
      </w:r>
      <w:r w:rsidR="001F06A8" w:rsidRPr="001F06A8" w:rsidDel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F57C11"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(6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 xml:space="preserve">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  <w:cs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F57C11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  <w:t xml:space="preserve">1.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understand the concepts and theories of mass communication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F57C11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firstLine="72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2.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explain communication behaviors in the digital domain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F57C11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firstLine="72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3.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apply communication theories to create projects related to communication arts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  <w:cs/>
        </w:rPr>
        <w:tab/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F57C11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This course covers the concepts, definitions, components, processes, roles, and evolution of communication</w:t>
      </w:r>
      <w:r w:rsidR="001F06A8"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 xml:space="preserve"> Communication theories are provided to explain various behaviors and phenomena including applications for communication projects related to social phenomena in the digital era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297C6F" w:rsidRPr="008E05E7" w:rsidRDefault="00297C6F" w:rsidP="00DB1D34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before="60" w:line="360" w:lineRule="auto"/>
        <w:jc w:val="thaiDistribute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15266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Media Studies in Digital Era</w:t>
      </w:r>
      <w:r w:rsidR="001F06A8" w:rsidRPr="001F06A8" w:rsidDel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(6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 xml:space="preserve">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297C6F" w:rsidRPr="008E05E7" w:rsidRDefault="00297C6F" w:rsidP="00297C6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  <w:cs/>
        </w:rPr>
        <w:tab/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Objectives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297C6F" w:rsidRPr="008E05E7" w:rsidRDefault="00297C6F" w:rsidP="00297C6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firstLine="72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1.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gain knowledge of the media analysis on a national, ASEAN regional and global level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297C6F" w:rsidRPr="008E05E7" w:rsidRDefault="00297C6F" w:rsidP="00297C6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firstLine="72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2.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631B63">
        <w:rPr>
          <w:rFonts w:ascii="Tahoma" w:hAnsi="Tahoma" w:cs="Tahoma"/>
          <w:color w:val="5F497A" w:themeColor="accent4" w:themeShade="BF"/>
          <w:spacing w:val="-6"/>
          <w:sz w:val="18"/>
          <w:szCs w:val="18"/>
        </w:rPr>
        <w:t>To acquire knowledge of creative processes, media production and dissemation related to social contexts</w:t>
      </w:r>
      <w:r w:rsidRPr="00631B63">
        <w:rPr>
          <w:rFonts w:ascii="Tahoma" w:hAnsi="Tahoma" w:cs="Tahoma"/>
          <w:color w:val="5F497A" w:themeColor="accent4" w:themeShade="BF"/>
          <w:spacing w:val="-6"/>
          <w:sz w:val="18"/>
          <w:szCs w:val="18"/>
          <w:cs/>
        </w:rPr>
        <w:t>.</w:t>
      </w:r>
    </w:p>
    <w:p w:rsidR="00297C6F" w:rsidRPr="008E05E7" w:rsidRDefault="00297C6F" w:rsidP="00297C6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firstLine="720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3.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gain understanding of the power of digital media and how it influences society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297C6F" w:rsidRPr="008E05E7" w:rsidRDefault="00297C6F" w:rsidP="00297C6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ind w:firstLine="720"/>
        <w:jc w:val="thaiDistribute"/>
        <w:rPr>
          <w:rFonts w:ascii="Tahoma" w:hAnsi="Tahoma" w:cs="Tahoma"/>
          <w:color w:val="5F497A" w:themeColor="accent4" w:themeShade="BF"/>
          <w:sz w:val="18"/>
          <w:szCs w:val="18"/>
          <w:cs/>
        </w:rPr>
      </w:pPr>
      <w:r w:rsidRPr="008E05E7"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4.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develop media literacy skills</w:t>
      </w:r>
      <w:r w:rsidRPr="008E05E7"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297C6F" w:rsidRPr="008E05E7" w:rsidRDefault="00297C6F" w:rsidP="00297C6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 w:hint="cs"/>
          <w:b/>
          <w:bCs/>
          <w:i/>
          <w:iCs/>
          <w:color w:val="5F497A" w:themeColor="accent4" w:themeShade="BF"/>
          <w:sz w:val="18"/>
          <w:szCs w:val="18"/>
          <w:cs/>
        </w:rPr>
        <w:lastRenderedPageBreak/>
        <w:tab/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1F06A8" w:rsidRPr="008E05E7" w:rsidRDefault="00297C6F" w:rsidP="00297C6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This course delves into digital media, media production process and dissemation related in the surrounding social, economic, political, cultural and technological contexts on a national, ASEAN regional and global scale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The course explores the factors that are involved with the working in the media; the power of the digital media that affect social changes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Topics include policy analysis in the media and ways of presenting content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Students learn to develop media literacy skills and are challenged to become more aware of influences and impacts of the media for individuals and society</w:t>
      </w:r>
      <w:r w:rsidRPr="008E05E7"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DB1D34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before="60" w:line="360" w:lineRule="auto"/>
        <w:jc w:val="thaiDistribute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15307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Laws and Ethics for Communication in Digital Era</w:t>
      </w:r>
      <w:r w:rsidR="001F06A8" w:rsidRPr="001F06A8" w:rsidDel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F57C11"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1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understand the</w:t>
      </w:r>
      <w:r w:rsidR="001F06A8" w:rsidRPr="001F06A8"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 xml:space="preserve">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definitions, concepts, and importance of laws for media professionals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631B63" w:rsidRDefault="00F57C11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2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To demonstrate kmowledge of laws, the codes of conduct, morality and ethics for media professionals</w:t>
      </w:r>
      <w:r w:rsidR="00353557"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</w:p>
    <w:p w:rsidR="00353557" w:rsidRDefault="00F57C11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3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understand regulations for media and media entrepreneurship in the digital era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1F06A8" w:rsidRPr="008E05E7" w:rsidRDefault="001F06A8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4.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To discuss laws, regulations, and codes of conduct enforcement for media and media entrepreneurship</w:t>
      </w:r>
      <w:r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 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1F06A8">
        <w:rPr>
          <w:rFonts w:ascii="Tahoma" w:hAnsi="Tahoma" w:cs="Tahoma"/>
          <w:color w:val="5F497A" w:themeColor="accent4" w:themeShade="BF"/>
          <w:sz w:val="18"/>
          <w:szCs w:val="18"/>
        </w:rPr>
        <w:t>in the digital era</w:t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F57C11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This course introduces concepts about the laws, regulations, the codes of conduct, and ethics for media professionals including regulations for media entrepreneurship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Topics include the law of copyright, consumer protection, intellectual property, and innovation in communication for media professionals and entrepreneurship in the digital era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DB1D34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before="60" w:line="360" w:lineRule="auto"/>
        <w:jc w:val="thaiDistribute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15335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Communication Research and Data Management in Digital Era</w:t>
      </w:r>
      <w:r w:rsidR="001F06A8" w:rsidRPr="001F06A8" w:rsidDel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F57C11"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1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 xml:space="preserve">To demonstrate knowledge of concepts, methodologies of research including statistical principles </w:t>
      </w:r>
      <w:r w:rsid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for communication studies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F57C11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2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gain knowledge of information seeking, big data analysis and synthesis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F57C11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3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631B63">
        <w:rPr>
          <w:rFonts w:ascii="Tahoma" w:hAnsi="Tahoma" w:cs="Tahoma"/>
          <w:color w:val="5F497A" w:themeColor="accent4" w:themeShade="BF"/>
          <w:spacing w:val="-2"/>
          <w:sz w:val="18"/>
          <w:szCs w:val="18"/>
        </w:rPr>
        <w:t>To acquire knowledge of conducting a research project and managing data related to communication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 </w:t>
      </w:r>
      <w:r w:rsid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studies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F57C11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This course offers students key concepts, methodology, and skills for conducting research on communication</w:t>
      </w:r>
      <w:r w:rsidR="001F06A8" w:rsidRPr="001F06A8">
        <w:rPr>
          <w:rFonts w:ascii="Tahoma" w:hAnsi="Tahoma" w:cs="Tahoma"/>
          <w:i/>
          <w:iCs/>
          <w:color w:val="5F497A" w:themeColor="accent4" w:themeShade="BF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The principles of statistics, information seeking, data analysis and big data management are provided to enhance research skills and applications for communication studies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DB1D34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before="60" w:line="360" w:lineRule="auto"/>
        <w:jc w:val="thaiDistribute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15336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Strategic Managem</w:t>
      </w:r>
      <w:r w:rsidR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 xml:space="preserve">ent in Corporate Communication </w:t>
      </w:r>
      <w:r w:rsidR="001F06A8" w:rsidRPr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Innovation</w:t>
      </w:r>
      <w:r w:rsidR="001F06A8" w:rsidRPr="001F06A8" w:rsidDel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F57C11"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1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gain knowledge of concepts and tools of corporate communications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F57C11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2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631B63">
        <w:rPr>
          <w:rFonts w:ascii="Tahoma" w:hAnsi="Tahoma" w:cs="Tahoma"/>
          <w:color w:val="5F497A" w:themeColor="accent4" w:themeShade="BF"/>
          <w:spacing w:val="-8"/>
          <w:sz w:val="18"/>
          <w:szCs w:val="18"/>
        </w:rPr>
        <w:t>To acquire knowledge of stakeholder relationship management and corporate communication measurement</w:t>
      </w:r>
      <w:r w:rsidR="00353557" w:rsidRPr="00631B63">
        <w:rPr>
          <w:rFonts w:ascii="Tahoma" w:hAnsi="Tahoma" w:cs="Tahoma"/>
          <w:color w:val="5F497A" w:themeColor="accent4" w:themeShade="BF"/>
          <w:spacing w:val="-8"/>
          <w:sz w:val="18"/>
          <w:szCs w:val="18"/>
          <w:cs/>
        </w:rPr>
        <w:t>.</w:t>
      </w:r>
    </w:p>
    <w:p w:rsidR="00297C6F" w:rsidRDefault="00297C6F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3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understand strategies of innovative management for corporate communication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1F06A8" w:rsidRDefault="001F06A8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4.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1F06A8">
        <w:rPr>
          <w:rFonts w:ascii="Tahoma" w:hAnsi="Tahoma" w:cs="Tahoma"/>
          <w:color w:val="5F497A" w:themeColor="accent4" w:themeShade="BF"/>
          <w:sz w:val="18"/>
          <w:szCs w:val="18"/>
        </w:rPr>
        <w:t>To understand communication management for corporate image</w:t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1F06A8" w:rsidRPr="008E05E7" w:rsidRDefault="001F06A8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5.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1F06A8">
        <w:rPr>
          <w:rFonts w:ascii="Tahoma" w:hAnsi="Tahoma" w:cs="Tahoma"/>
          <w:color w:val="5F497A" w:themeColor="accent4" w:themeShade="BF"/>
          <w:sz w:val="18"/>
          <w:szCs w:val="18"/>
        </w:rPr>
        <w:t>To be able to build a communication campaign related to innovation for corporate communication</w:t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0C3CAB" w:rsidRPr="008E05E7" w:rsidRDefault="00F57C11" w:rsidP="000C3CAB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This course provides fundamental knowledge of management in corporate communication and its tools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The topics include building the corporate image, risk management, issue management, crisis management, stakeholder management, technology use for communication, and corporate communication measurement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Students also learn how to build a corporate communication campaign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0C3CAB">
      <w:pPr>
        <w:tabs>
          <w:tab w:val="left" w:pos="720"/>
          <w:tab w:val="left" w:pos="1080"/>
          <w:tab w:val="left" w:pos="1440"/>
          <w:tab w:val="left" w:pos="720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lastRenderedPageBreak/>
        <w:t>15337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Communication for Change</w:t>
      </w:r>
      <w:r w:rsidR="001F06A8" w:rsidRPr="001F06A8" w:rsidDel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0C3CAB"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631B63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pacing w:val="-8"/>
          <w:sz w:val="18"/>
          <w:szCs w:val="18"/>
        </w:rPr>
        <w:tab/>
        <w:t>1</w:t>
      </w:r>
      <w:r w:rsidRPr="008E05E7">
        <w:rPr>
          <w:rFonts w:ascii="Tahoma" w:hAnsi="Tahoma" w:cs="Tahoma"/>
          <w:color w:val="5F497A" w:themeColor="accent4" w:themeShade="BF"/>
          <w:spacing w:val="-8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pacing w:val="-8"/>
          <w:sz w:val="18"/>
          <w:szCs w:val="18"/>
        </w:rPr>
        <w:tab/>
      </w:r>
      <w:r w:rsidR="001F06A8" w:rsidRPr="00631B63">
        <w:rPr>
          <w:rFonts w:ascii="Tahoma" w:hAnsi="Tahoma" w:cs="Tahoma"/>
          <w:color w:val="5F497A" w:themeColor="accent4" w:themeShade="BF"/>
          <w:sz w:val="18"/>
          <w:szCs w:val="18"/>
        </w:rPr>
        <w:t>To understand the concepts of a social system and evolution of communication for social change</w:t>
      </w:r>
      <w:r w:rsidRPr="00631B63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F57C11" w:rsidRPr="008E05E7">
        <w:rPr>
          <w:rFonts w:ascii="Tahoma" w:hAnsi="Tahoma" w:cs="Tahoma"/>
          <w:color w:val="5F497A" w:themeColor="accent4" w:themeShade="BF"/>
          <w:spacing w:val="-8"/>
          <w:sz w:val="18"/>
          <w:szCs w:val="18"/>
        </w:rPr>
        <w:br/>
      </w:r>
      <w:r w:rsidR="00F57C11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>2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understand principles of planning and strategic communication for social change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Default="00F57C11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3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understand tools for communication for social change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1F06A8" w:rsidRPr="00DB1D34" w:rsidRDefault="001F06A8" w:rsidP="00631B63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</w:pP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4.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To understand how to build an integrated communication campaign for social change in the digital era</w:t>
      </w:r>
      <w:r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  <w:t>Course Description</w:t>
      </w:r>
    </w:p>
    <w:p w:rsidR="00353557" w:rsidRPr="008E05E7" w:rsidRDefault="004F30D9" w:rsidP="004F30D9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 xml:space="preserve">This course covers fundamental knowledge of communication for social change in various parts </w:t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(</w:t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e</w:t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g</w:t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, education, culture, economy, politics, and environment</w:t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 xml:space="preserve">). </w:t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The topics include social systems related to social change, innovation in communication, crisis management, planning and strategic communication for development of human resources, community, society, and country</w:t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Students learn how to apply communication principles for building an integrated communication campaign for social change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1C533D" w:rsidRPr="008E05E7" w:rsidRDefault="001C533D" w:rsidP="00DB1D34">
      <w:pPr>
        <w:tabs>
          <w:tab w:val="left" w:pos="720"/>
          <w:tab w:val="left" w:pos="1080"/>
          <w:tab w:val="left" w:pos="7920"/>
        </w:tabs>
        <w:spacing w:before="60" w:line="360" w:lineRule="auto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16353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Marketing Communication in Digital Era</w:t>
      </w:r>
      <w:r w:rsidR="001F06A8" w:rsidRPr="001F06A8" w:rsidDel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1C533D" w:rsidRPr="008E05E7" w:rsidRDefault="001C533D" w:rsidP="001C533D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1C533D" w:rsidRPr="008E05E7" w:rsidRDefault="001C533D" w:rsidP="001C533D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pacing w:val="-6"/>
          <w:sz w:val="18"/>
          <w:szCs w:val="18"/>
        </w:rPr>
        <w:tab/>
        <w:t>1</w:t>
      </w:r>
      <w:r w:rsidRPr="008E05E7">
        <w:rPr>
          <w:rFonts w:ascii="Tahoma" w:hAnsi="Tahoma" w:cs="Tahoma"/>
          <w:color w:val="5F497A" w:themeColor="accent4" w:themeShade="BF"/>
          <w:spacing w:val="-6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pacing w:val="-6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pacing w:val="-6"/>
          <w:sz w:val="18"/>
          <w:szCs w:val="18"/>
        </w:rPr>
        <w:t>To acquire knowledge of  concepts of marketing and marketing communication in the digital era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1C533D" w:rsidRPr="008E05E7" w:rsidRDefault="001C533D" w:rsidP="001C533D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2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understand the concepts of consumer behavior in the digital era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1C533D" w:rsidRPr="008E05E7" w:rsidRDefault="001C533D" w:rsidP="001C533D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3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understand how to use marketing communication tools in the digital era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1C533D" w:rsidRDefault="001C533D" w:rsidP="001C533D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4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understand and be aware of ethics and consumer protection concepts in the digital era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1F06A8" w:rsidRPr="008E05E7" w:rsidRDefault="001F06A8" w:rsidP="001C533D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5.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1F06A8">
        <w:rPr>
          <w:rFonts w:ascii="Tahoma" w:hAnsi="Tahoma" w:cs="Tahoma"/>
          <w:color w:val="5F497A" w:themeColor="accent4" w:themeShade="BF"/>
          <w:sz w:val="18"/>
          <w:szCs w:val="18"/>
        </w:rPr>
        <w:t>To develop an integrated strategic marketing communication plan in the digital era</w:t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1C533D" w:rsidRPr="008E05E7" w:rsidRDefault="001C533D" w:rsidP="001C533D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1C533D" w:rsidRPr="008E05E7" w:rsidRDefault="001C533D" w:rsidP="001C533D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 xml:space="preserve">This course covers principles of marketing communication related to business and society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(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e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g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, social marketing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)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 xml:space="preserve">The topics include marketing analysis, target customers, psychological factors that affect consumer behavior, marketing communication research, brand communication, brand image, strategies, and tools for marketing communication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(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e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g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, advertising, public relations, and sales promotion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).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Students also learn how to develop an integrated strategic marketing communication plan, concepts of event marketing, ethics and consumer protection, and technology for marketing communication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DB1D34">
      <w:pPr>
        <w:tabs>
          <w:tab w:val="left" w:pos="720"/>
          <w:tab w:val="left" w:pos="1080"/>
          <w:tab w:val="left" w:pos="7920"/>
        </w:tabs>
        <w:spacing w:before="60" w:line="360" w:lineRule="auto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16412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  <w:t>Professional Experience in Communication Arts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631B63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1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To apply principles of concepts and theories of communication for self</w:t>
      </w:r>
      <w:r w:rsidR="001F06A8"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-</w:t>
      </w:r>
      <w:r w:rsidR="001F06A8"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improvement and communication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 </w:t>
      </w:r>
      <w:r w:rsid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professions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353557" w:rsidRPr="008E05E7" w:rsidRDefault="00CE668D" w:rsidP="00631B63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2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To gain experience in strategic communication management to develop work related to communication</w:t>
      </w:r>
      <w:r w:rsidR="00353557"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</w:p>
    <w:p w:rsidR="00353557" w:rsidRPr="008E05E7" w:rsidRDefault="00CE668D" w:rsidP="00631B63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3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 xml:space="preserve">To learn how to work as a team that provides opportunities to exchange ideas and improve media </w:t>
      </w:r>
      <w:r w:rsid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literacy skills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353557" w:rsidRPr="008E05E7" w:rsidRDefault="00CE668D" w:rsidP="00631B63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4</w:t>
      </w:r>
      <w:r w:rsidR="00353557" w:rsidRPr="008E05E7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To promote friendship among students and friendship between lecturers and students</w:t>
      </w:r>
      <w:r w:rsidR="00353557" w:rsidRPr="008E05E7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</w:p>
    <w:p w:rsidR="00CE668D" w:rsidRDefault="00CE668D" w:rsidP="00631B63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5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demonstrate more knowledge of professional ethics for personnel in communication arts</w:t>
      </w:r>
      <w:r w:rsidR="001C533D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1F06A8" w:rsidRPr="008E05E7" w:rsidRDefault="001F06A8" w:rsidP="00631B63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6.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1F06A8">
        <w:rPr>
          <w:rFonts w:ascii="Tahoma" w:hAnsi="Tahoma" w:cs="Tahoma"/>
          <w:color w:val="5F497A" w:themeColor="accent4" w:themeShade="BF"/>
          <w:sz w:val="18"/>
          <w:szCs w:val="18"/>
        </w:rPr>
        <w:t>To build a self</w:t>
      </w:r>
      <w:r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-</w:t>
      </w:r>
      <w:r w:rsidRPr="001F06A8">
        <w:rPr>
          <w:rFonts w:ascii="Tahoma" w:hAnsi="Tahoma" w:cs="Tahoma"/>
          <w:color w:val="5F497A" w:themeColor="accent4" w:themeShade="BF"/>
          <w:sz w:val="18"/>
          <w:szCs w:val="18"/>
        </w:rPr>
        <w:t>improvement plan for communication professionals</w:t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CE668D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  <w:r w:rsidR="00353557"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CE668D" w:rsidP="00CE668D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This course focuses on</w:t>
      </w:r>
      <w:r w:rsidR="001F06A8" w:rsidRPr="001F06A8">
        <w:rPr>
          <w:rFonts w:ascii="Tahoma" w:hAnsi="Tahoma" w:cs="Tahoma" w:hint="cs"/>
          <w:i/>
          <w:iCs/>
          <w:color w:val="5F497A" w:themeColor="accent4" w:themeShade="BF"/>
          <w:sz w:val="18"/>
          <w:szCs w:val="18"/>
          <w:cs/>
        </w:rPr>
        <w:t xml:space="preserve">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learning and self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-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improvement skills for communication professionals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 xml:space="preserve">This course is oriented from concepts and theories of communication and draws on various communication professional skills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(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e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g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, leadership, teamwork, strategic management, media literacy skills, analyzing problems, and decision making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).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Students also learn techniques of presentation and creating innovation in communication with professional ethics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lastRenderedPageBreak/>
        <w:t>16426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Brand Communication</w:t>
      </w:r>
      <w:r w:rsidR="001F06A8" w:rsidRPr="001F06A8" w:rsidDel="001F06A8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1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demonstrate knowledge of the principle of communication in the digital domain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353557" w:rsidRPr="008E05E7" w:rsidRDefault="00CE668D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2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acquire knowledge to produce a sustainable brand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</w:p>
    <w:p w:rsidR="001F06A8" w:rsidRPr="008E05E7" w:rsidRDefault="00CE668D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3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To apply branding knowledge to build a brand for a person, corporation, product, and service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CE668D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  </w:t>
      </w:r>
      <w:r w:rsidR="00CE668D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This course focuses on branding concepts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The topics include branding, data analysis for rebranding, building brand image, brand identity, brand experience, brand value, brand touchpoints, and how to use influencers to build the brand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</w:t>
      </w:r>
      <w:r w:rsidR="001F06A8" w:rsidRPr="001F06A8">
        <w:rPr>
          <w:rFonts w:ascii="Tahoma" w:hAnsi="Tahoma" w:cs="Tahoma"/>
          <w:color w:val="5F497A" w:themeColor="accent4" w:themeShade="BF"/>
          <w:sz w:val="18"/>
          <w:szCs w:val="18"/>
        </w:rPr>
        <w:t>Other emphases include how to apply branding for sustaining a brand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DB1D34">
      <w:pPr>
        <w:tabs>
          <w:tab w:val="left" w:pos="720"/>
          <w:tab w:val="left" w:pos="1080"/>
          <w:tab w:val="left" w:pos="7920"/>
        </w:tabs>
        <w:spacing w:before="60" w:line="360" w:lineRule="auto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16455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="00D7669C" w:rsidRPr="00631B63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 xml:space="preserve">Creative Content and </w:t>
      </w:r>
      <w:r w:rsidR="00D7669C" w:rsidRPr="00D7669C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Streaming</w:t>
      </w:r>
      <w:r w:rsidR="00D7669C" w:rsidRPr="00D7669C" w:rsidDel="00D7669C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 xml:space="preserve"> 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Pr="008E05E7" w:rsidRDefault="00353557" w:rsidP="00631B63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1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ab/>
      </w:r>
      <w:r w:rsidR="00D7669C"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To demonstrate skills of analysis of data and factors related to creating creative content and streaming</w:t>
      </w:r>
      <w:r w:rsidRPr="00631B63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</w:p>
    <w:p w:rsidR="00353557" w:rsidRPr="008E05E7" w:rsidRDefault="008E07B8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2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D7669C" w:rsidRPr="00D7669C">
        <w:rPr>
          <w:rFonts w:ascii="Tahoma" w:hAnsi="Tahoma" w:cs="Tahoma"/>
          <w:color w:val="5F497A" w:themeColor="accent4" w:themeShade="BF"/>
          <w:sz w:val="18"/>
          <w:szCs w:val="18"/>
        </w:rPr>
        <w:t>To demonstrate knowledge of conveying ideas to produce creative content and streaming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353557" w:rsidRDefault="008E07B8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>3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="00D7669C" w:rsidRPr="00D7669C">
        <w:rPr>
          <w:rFonts w:ascii="Tahoma" w:hAnsi="Tahoma" w:cs="Tahoma"/>
          <w:color w:val="5F497A" w:themeColor="accent4" w:themeShade="BF"/>
          <w:sz w:val="18"/>
          <w:szCs w:val="18"/>
        </w:rPr>
        <w:t>To develop expertise to create content via various communication platforms in the digital domain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D7669C" w:rsidRPr="008E05E7" w:rsidRDefault="00D7669C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4.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D7669C">
        <w:rPr>
          <w:rFonts w:ascii="Tahoma" w:hAnsi="Tahoma" w:cs="Tahoma"/>
          <w:color w:val="5F497A" w:themeColor="accent4" w:themeShade="BF"/>
          <w:sz w:val="18"/>
          <w:szCs w:val="18"/>
        </w:rPr>
        <w:t>To carry out the skills to build communication campaigns in the digital era</w:t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353557" w:rsidRPr="008E05E7" w:rsidRDefault="00353557" w:rsidP="00F96FCF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353557" w:rsidRDefault="008E07B8" w:rsidP="008E07B8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ab/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This course covers concepts of conveying ideas to create creative content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 xml:space="preserve">. 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 xml:space="preserve">The topics include consumer behavior analysis to apply for content production and presentation 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(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e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g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, storytelling, viral videos, and short films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 xml:space="preserve">). 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Other emphases include advanced technology use for new career opportunities and live streaming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 xml:space="preserve">. </w:t>
      </w:r>
      <w:r w:rsidR="00D7669C"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Students also learn and practice how to create content and streaming via various communication platforms, including build a communication campaign</w:t>
      </w:r>
      <w:r w:rsidR="00353557"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D7669C" w:rsidRPr="008E05E7" w:rsidRDefault="00D7669C" w:rsidP="00DB1D34">
      <w:pPr>
        <w:tabs>
          <w:tab w:val="left" w:pos="720"/>
          <w:tab w:val="left" w:pos="1080"/>
          <w:tab w:val="left" w:pos="7920"/>
        </w:tabs>
        <w:spacing w:before="60" w:line="360" w:lineRule="auto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164</w:t>
      </w:r>
      <w:r>
        <w:rPr>
          <w:rFonts w:ascii="Tahoma" w:hAnsi="Tahoma" w:cs="Tahoma" w:hint="cs"/>
          <w:b/>
          <w:bCs/>
          <w:color w:val="5F497A" w:themeColor="accent4" w:themeShade="BF"/>
          <w:sz w:val="18"/>
          <w:szCs w:val="18"/>
          <w:cs/>
        </w:rPr>
        <w:t>65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D7669C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Communication Innovation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D7669C" w:rsidRPr="008E05E7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D7669C" w:rsidRPr="008E05E7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1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152694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ab/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To acquire knowledge of principles of creating innovation in communication</w:t>
      </w:r>
      <w:r w:rsidRPr="00152694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</w:p>
    <w:p w:rsidR="00D7669C" w:rsidRPr="008E05E7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2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Pr="00D7669C">
        <w:rPr>
          <w:rFonts w:ascii="Tahoma" w:hAnsi="Tahoma" w:cs="Tahoma"/>
          <w:color w:val="5F497A" w:themeColor="accent4" w:themeShade="BF"/>
          <w:sz w:val="18"/>
          <w:szCs w:val="18"/>
        </w:rPr>
        <w:t>To demonstrate skills of discussion to explain phenomena related to innovation in communication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D7669C" w:rsidRDefault="00D7669C" w:rsidP="00631B63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3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Pr="00D7669C">
        <w:rPr>
          <w:rFonts w:ascii="Tahoma" w:hAnsi="Tahoma" w:cs="Tahoma"/>
          <w:color w:val="5F497A" w:themeColor="accent4" w:themeShade="BF"/>
          <w:sz w:val="18"/>
          <w:szCs w:val="18"/>
        </w:rPr>
        <w:t xml:space="preserve">To apply innovation in communication to media and communication entrepreneurship to develop 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D7669C">
        <w:rPr>
          <w:rFonts w:ascii="Tahoma" w:hAnsi="Tahoma" w:cs="Tahoma"/>
          <w:color w:val="5F497A" w:themeColor="accent4" w:themeShade="BF"/>
          <w:sz w:val="18"/>
          <w:szCs w:val="18"/>
        </w:rPr>
        <w:t>society and solve social problems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D7669C" w:rsidRPr="008E05E7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4.</w:t>
      </w: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tab/>
      </w:r>
      <w:r w:rsidRPr="00D7669C">
        <w:rPr>
          <w:rFonts w:ascii="Tahoma" w:hAnsi="Tahoma" w:cs="Tahoma"/>
          <w:color w:val="5F497A" w:themeColor="accent4" w:themeShade="BF"/>
          <w:sz w:val="18"/>
          <w:szCs w:val="18"/>
        </w:rPr>
        <w:t>To plan and build a campaign related to innovation in communication in digital era</w:t>
      </w:r>
      <w:r>
        <w:rPr>
          <w:rFonts w:ascii="Tahoma" w:hAnsi="Tahoma" w:cs="Tahoma" w:hint="cs"/>
          <w:color w:val="5F497A" w:themeColor="accent4" w:themeShade="BF"/>
          <w:sz w:val="18"/>
          <w:szCs w:val="18"/>
          <w:cs/>
        </w:rPr>
        <w:t>.</w:t>
      </w:r>
    </w:p>
    <w:p w:rsidR="00D7669C" w:rsidRPr="008E05E7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D7669C" w:rsidRDefault="00D7669C" w:rsidP="008E07B8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color w:val="FF0000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ab/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This course covers definitions, importance, types, and the evolution of innovation in communication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 xml:space="preserve">. 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The topics include communication phenomena and innovation in communication related to the context of society, economy, politics, culture, and technology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 xml:space="preserve">. </w:t>
      </w:r>
      <w:r w:rsidR="00DB1D34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 xml:space="preserve">This course also offers 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concepts of media convergence, transmedia communication, development and communication via digital platforms, application for planning and building a project related to innovation in communication in digital era, as well as having professional ethics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D7669C" w:rsidRPr="008E05E7" w:rsidRDefault="00D7669C" w:rsidP="00DB1D34">
      <w:pPr>
        <w:tabs>
          <w:tab w:val="left" w:pos="720"/>
          <w:tab w:val="left" w:pos="1080"/>
          <w:tab w:val="left" w:pos="7920"/>
        </w:tabs>
        <w:spacing w:before="60" w:line="360" w:lineRule="auto"/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</w:pPr>
      <w:r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164</w:t>
      </w:r>
      <w:r>
        <w:rPr>
          <w:rFonts w:ascii="Tahoma" w:hAnsi="Tahoma" w:cs="Tahoma" w:hint="cs"/>
          <w:b/>
          <w:bCs/>
          <w:color w:val="5F497A" w:themeColor="accent4" w:themeShade="BF"/>
          <w:sz w:val="18"/>
          <w:szCs w:val="18"/>
          <w:cs/>
        </w:rPr>
        <w:t>66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D7669C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Media Entrepreneur in Digital Era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ab/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(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</w:rPr>
        <w:t>6 credits</w:t>
      </w:r>
      <w:r w:rsidRPr="008E05E7">
        <w:rPr>
          <w:rFonts w:ascii="Tahoma" w:hAnsi="Tahoma" w:cs="Tahoma"/>
          <w:b/>
          <w:bCs/>
          <w:color w:val="5F497A" w:themeColor="accent4" w:themeShade="BF"/>
          <w:sz w:val="18"/>
          <w:szCs w:val="18"/>
          <w:cs/>
        </w:rPr>
        <w:t>)</w:t>
      </w:r>
    </w:p>
    <w:p w:rsidR="00D7669C" w:rsidRPr="008E05E7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  <w:r w:rsidR="00DB1D34" w:rsidRPr="00DB1D34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Learning Outcomes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D7669C" w:rsidRPr="008E05E7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1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152694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ab/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To gain knowledge of concepts of media entrepreneurship in the digital era</w:t>
      </w:r>
      <w:r w:rsidRPr="00152694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</w:p>
    <w:p w:rsidR="00D7669C" w:rsidRPr="008E05E7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2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Pr="00D7669C">
        <w:rPr>
          <w:rFonts w:ascii="Tahoma" w:hAnsi="Tahoma" w:cs="Tahoma"/>
          <w:color w:val="5F497A" w:themeColor="accent4" w:themeShade="BF"/>
          <w:sz w:val="18"/>
          <w:szCs w:val="18"/>
        </w:rPr>
        <w:t>To demonstrate skills of designing and making a management plan for media entrepreneurship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D7669C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  <w:t>3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 xml:space="preserve">.  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tab/>
      </w:r>
      <w:r w:rsidRPr="00D7669C">
        <w:rPr>
          <w:rFonts w:ascii="Tahoma" w:hAnsi="Tahoma" w:cs="Tahoma"/>
          <w:color w:val="5F497A" w:themeColor="accent4" w:themeShade="BF"/>
          <w:sz w:val="18"/>
          <w:szCs w:val="18"/>
        </w:rPr>
        <w:t>To build a project related to media entrepreneurship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DB1D34" w:rsidRDefault="00DB1D34" w:rsidP="00D7669C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</w:p>
    <w:p w:rsidR="00DB1D34" w:rsidRDefault="00DB1D34" w:rsidP="00D7669C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</w:p>
    <w:p w:rsidR="00DB1D34" w:rsidRDefault="00DB1D34" w:rsidP="00D7669C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color w:val="5F497A" w:themeColor="accent4" w:themeShade="BF"/>
          <w:sz w:val="18"/>
          <w:szCs w:val="18"/>
        </w:rPr>
      </w:pPr>
    </w:p>
    <w:p w:rsidR="00D7669C" w:rsidRPr="008E05E7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</w:pPr>
      <w:r>
        <w:rPr>
          <w:rFonts w:ascii="Tahoma" w:hAnsi="Tahoma" w:cs="Tahoma"/>
          <w:color w:val="5F497A" w:themeColor="accent4" w:themeShade="BF"/>
          <w:sz w:val="18"/>
          <w:szCs w:val="18"/>
          <w:cs/>
        </w:rPr>
        <w:lastRenderedPageBreak/>
        <w:tab/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>Course Description</w:t>
      </w:r>
      <w:r w:rsidRPr="008E05E7">
        <w:rPr>
          <w:rFonts w:ascii="Tahoma" w:hAnsi="Tahoma" w:cs="Tahoma"/>
          <w:b/>
          <w:bCs/>
          <w:i/>
          <w:iCs/>
          <w:color w:val="5F497A" w:themeColor="accent4" w:themeShade="BF"/>
          <w:sz w:val="18"/>
          <w:szCs w:val="18"/>
        </w:rPr>
        <w:tab/>
      </w:r>
    </w:p>
    <w:p w:rsidR="001F6D55" w:rsidRPr="00033C37" w:rsidRDefault="00D7669C" w:rsidP="00D7669C">
      <w:pPr>
        <w:tabs>
          <w:tab w:val="left" w:pos="720"/>
          <w:tab w:val="left" w:pos="1080"/>
          <w:tab w:val="left" w:pos="7920"/>
        </w:tabs>
        <w:spacing w:line="360" w:lineRule="auto"/>
        <w:jc w:val="thaiDistribute"/>
        <w:rPr>
          <w:rFonts w:ascii="Tahoma" w:hAnsi="Tahoma" w:cs="Tahoma"/>
          <w:b/>
          <w:bCs/>
          <w:color w:val="FF0000"/>
          <w:sz w:val="18"/>
          <w:szCs w:val="18"/>
        </w:rPr>
      </w:pPr>
      <w:r w:rsidRPr="008E05E7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ab/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This course covers concepts, types, and evolution, and data analysis for being a media entrepreneur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 xml:space="preserve">. </w:t>
      </w:r>
      <w:r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br/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This course also offers the concepts and strategies for creating start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-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ups and selling products through online platforms including streaming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 xml:space="preserve">. 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 xml:space="preserve">Students also learn the principles and strategies for media and corporate management </w:t>
      </w:r>
      <w:r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br/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(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e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g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.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, structure, mission statements, human resources, finance, and technology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  <w:cs/>
        </w:rPr>
        <w:t>)</w:t>
      </w:r>
      <w:r w:rsidRPr="00D7669C">
        <w:rPr>
          <w:rFonts w:ascii="Tahoma" w:hAnsi="Tahoma" w:cs="Tahoma"/>
          <w:color w:val="5F497A" w:themeColor="accent4" w:themeShade="BF"/>
          <w:spacing w:val="-4"/>
          <w:sz w:val="18"/>
          <w:szCs w:val="18"/>
        </w:rPr>
        <w:t>, as well as how to build a project related to media entrepreneurship in the digital era</w:t>
      </w:r>
      <w:r w:rsidRPr="008E05E7">
        <w:rPr>
          <w:rFonts w:ascii="Tahoma" w:hAnsi="Tahoma" w:cs="Tahoma"/>
          <w:color w:val="5F497A" w:themeColor="accent4" w:themeShade="BF"/>
          <w:sz w:val="18"/>
          <w:szCs w:val="18"/>
          <w:cs/>
        </w:rPr>
        <w:t>.</w:t>
      </w:r>
    </w:p>
    <w:p w:rsidR="00DB1D34" w:rsidRDefault="00DB1D34" w:rsidP="00603BFC">
      <w:pPr>
        <w:tabs>
          <w:tab w:val="left" w:pos="720"/>
          <w:tab w:val="left" w:pos="1080"/>
          <w:tab w:val="left" w:pos="7920"/>
        </w:tabs>
        <w:spacing w:line="360" w:lineRule="auto"/>
        <w:jc w:val="right"/>
        <w:rPr>
          <w:rFonts w:ascii="Tahoma" w:hAnsi="Tahoma" w:cs="Tahoma"/>
          <w:color w:val="5F497A" w:themeColor="accent4" w:themeShade="BF"/>
          <w:sz w:val="18"/>
          <w:szCs w:val="18"/>
        </w:rPr>
      </w:pPr>
    </w:p>
    <w:p w:rsidR="008D2B3B" w:rsidRPr="00033C37" w:rsidRDefault="00603BFC" w:rsidP="00603BFC">
      <w:pPr>
        <w:tabs>
          <w:tab w:val="left" w:pos="720"/>
          <w:tab w:val="left" w:pos="1080"/>
          <w:tab w:val="left" w:pos="7920"/>
        </w:tabs>
        <w:spacing w:line="360" w:lineRule="auto"/>
        <w:jc w:val="right"/>
        <w:rPr>
          <w:rFonts w:ascii="Tahoma" w:hAnsi="Tahoma" w:cs="Tahoma"/>
          <w:color w:val="5F497A" w:themeColor="accent4" w:themeShade="BF"/>
          <w:sz w:val="22"/>
          <w:szCs w:val="22"/>
        </w:rPr>
      </w:pPr>
      <w:r w:rsidRPr="008E05E7">
        <w:rPr>
          <w:rFonts w:ascii="Tahoma" w:hAnsi="Tahoma" w:cs="Tahoma"/>
          <w:color w:val="5F497A" w:themeColor="accent4" w:themeShade="BF"/>
          <w:sz w:val="18"/>
          <w:szCs w:val="18"/>
        </w:rPr>
        <w:br/>
      </w:r>
      <w:r w:rsidR="00820677" w:rsidRPr="00033C37">
        <w:rPr>
          <w:rFonts w:ascii="Tahoma" w:hAnsi="Tahoma" w:cs="Tahoma"/>
          <w:b/>
          <w:bCs/>
          <w:color w:val="5F497A" w:themeColor="accent4" w:themeShade="BF"/>
          <w:sz w:val="22"/>
          <w:szCs w:val="22"/>
        </w:rPr>
        <w:t>Last u</w:t>
      </w:r>
      <w:bookmarkStart w:id="0" w:name="_GoBack"/>
      <w:bookmarkEnd w:id="0"/>
      <w:r w:rsidR="00820677" w:rsidRPr="00033C37">
        <w:rPr>
          <w:rFonts w:ascii="Tahoma" w:hAnsi="Tahoma" w:cs="Tahoma"/>
          <w:b/>
          <w:bCs/>
          <w:color w:val="5F497A" w:themeColor="accent4" w:themeShade="BF"/>
          <w:sz w:val="22"/>
          <w:szCs w:val="22"/>
        </w:rPr>
        <w:t>pdate</w:t>
      </w:r>
      <w:r w:rsidR="00820677" w:rsidRPr="00033C37">
        <w:rPr>
          <w:rFonts w:ascii="Tahoma" w:hAnsi="Tahoma" w:cs="Tahoma"/>
          <w:b/>
          <w:bCs/>
          <w:color w:val="5F497A" w:themeColor="accent4" w:themeShade="BF"/>
          <w:sz w:val="22"/>
          <w:szCs w:val="22"/>
          <w:cs/>
        </w:rPr>
        <w:t xml:space="preserve">: </w:t>
      </w:r>
      <w:r w:rsidR="0051686A">
        <w:rPr>
          <w:rFonts w:ascii="Tahoma" w:hAnsi="Tahoma" w:cs="Tahoma"/>
          <w:b/>
          <w:bCs/>
          <w:color w:val="5F497A" w:themeColor="accent4" w:themeShade="BF"/>
          <w:sz w:val="22"/>
          <w:szCs w:val="22"/>
        </w:rPr>
        <w:t>18</w:t>
      </w:r>
      <w:r w:rsidR="00820677" w:rsidRPr="00033C37">
        <w:rPr>
          <w:rFonts w:ascii="Tahoma" w:hAnsi="Tahoma" w:cs="Tahoma"/>
          <w:b/>
          <w:bCs/>
          <w:color w:val="5F497A" w:themeColor="accent4" w:themeShade="BF"/>
          <w:sz w:val="22"/>
          <w:szCs w:val="22"/>
          <w:cs/>
        </w:rPr>
        <w:t>-</w:t>
      </w:r>
      <w:r w:rsidR="0051686A">
        <w:rPr>
          <w:rFonts w:ascii="Tahoma" w:hAnsi="Tahoma" w:cs="Tahoma"/>
          <w:b/>
          <w:bCs/>
          <w:color w:val="5F497A" w:themeColor="accent4" w:themeShade="BF"/>
          <w:sz w:val="22"/>
          <w:szCs w:val="22"/>
        </w:rPr>
        <w:t>July</w:t>
      </w:r>
      <w:r w:rsidR="00820677" w:rsidRPr="00033C37">
        <w:rPr>
          <w:rFonts w:ascii="Tahoma" w:hAnsi="Tahoma" w:cs="Tahoma"/>
          <w:b/>
          <w:bCs/>
          <w:color w:val="5F497A" w:themeColor="accent4" w:themeShade="BF"/>
          <w:sz w:val="22"/>
          <w:szCs w:val="22"/>
          <w:cs/>
        </w:rPr>
        <w:t>-</w:t>
      </w:r>
      <w:r w:rsidR="00820677" w:rsidRPr="00033C37">
        <w:rPr>
          <w:rFonts w:ascii="Tahoma" w:hAnsi="Tahoma" w:cs="Tahoma"/>
          <w:b/>
          <w:bCs/>
          <w:color w:val="5F497A" w:themeColor="accent4" w:themeShade="BF"/>
          <w:sz w:val="22"/>
          <w:szCs w:val="22"/>
        </w:rPr>
        <w:t>202</w:t>
      </w:r>
      <w:r w:rsidR="00DB1D34">
        <w:rPr>
          <w:rFonts w:ascii="Tahoma" w:hAnsi="Tahoma" w:cs="Tahoma"/>
          <w:b/>
          <w:bCs/>
          <w:color w:val="5F497A" w:themeColor="accent4" w:themeShade="BF"/>
          <w:sz w:val="22"/>
          <w:szCs w:val="22"/>
        </w:rPr>
        <w:t>3</w:t>
      </w:r>
    </w:p>
    <w:sectPr w:rsidR="008D2B3B" w:rsidRPr="00033C37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1D" w:rsidRDefault="00DC281D" w:rsidP="00F96FCF">
      <w:r>
        <w:separator/>
      </w:r>
    </w:p>
  </w:endnote>
  <w:endnote w:type="continuationSeparator" w:id="0">
    <w:p w:rsidR="00DC281D" w:rsidRDefault="00DC281D" w:rsidP="00F9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PC-Eucrosia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PC-Cordia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PC-Eucrosia-Italic">
    <w:altName w:val="Ink Free"/>
    <w:charset w:val="4D"/>
    <w:family w:val="script"/>
    <w:pitch w:val="default"/>
  </w:font>
  <w:font w:name="UPC-Eucrosia-BoldItalic">
    <w:altName w:val="Ink Free"/>
    <w:panose1 w:val="00000000000000000000"/>
    <w:charset w:val="4D"/>
    <w:family w:val="script"/>
    <w:notTrueType/>
    <w:pitch w:val="default"/>
    <w:sig w:usb0="00000003" w:usb1="00000000" w:usb2="00000000" w:usb3="00000000" w:csb0="00000001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4D"/>
    <w:family w:val="roman"/>
    <w:pitch w:val="default"/>
  </w:font>
  <w:font w:name="TEPCNakaracha-Bold">
    <w:altName w:val="Times New Roman"/>
    <w:charset w:val="4D"/>
    <w:family w:val="auto"/>
    <w:pitch w:val="default"/>
  </w:font>
  <w:font w:name="TEPCHimmaparnt">
    <w:altName w:val="Times New Roman"/>
    <w:charset w:val="4D"/>
    <w:family w:val="auto"/>
    <w:pitch w:val="default"/>
  </w:font>
  <w:font w:name="UPC-Angsana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SarabunPSK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SarabunPSK">
    <w:altName w:val="Times New Roman"/>
    <w:charset w:val="4D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1D" w:rsidRDefault="00DC281D" w:rsidP="00F96FCF">
      <w:r>
        <w:separator/>
      </w:r>
    </w:p>
  </w:footnote>
  <w:footnote w:type="continuationSeparator" w:id="0">
    <w:p w:rsidR="00DC281D" w:rsidRDefault="00DC281D" w:rsidP="00F96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6F" w:rsidRDefault="00DC281D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5641" o:spid="_x0000_s2050" type="#_x0000_t75" style="position:absolute;margin-left:0;margin-top:0;width:245.25pt;height:345.75pt;z-index:-251657216;mso-position-horizontal:center;mso-position-horizontal-relative:margin;mso-position-vertical:center;mso-position-vertical-relative:margin" o:allowincell="f">
          <v:imagedata r:id="rId1" o:title="ตรา+มสธลบ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55900"/>
      <w:docPartObj>
        <w:docPartGallery w:val="Page Numbers (Top of Page)"/>
        <w:docPartUnique/>
      </w:docPartObj>
    </w:sdtPr>
    <w:sdtEndPr>
      <w:rPr>
        <w:color w:val="5F497A" w:themeColor="accent4" w:themeShade="BF"/>
      </w:rPr>
    </w:sdtEndPr>
    <w:sdtContent>
      <w:p w:rsidR="00297C6F" w:rsidRPr="008E05E7" w:rsidRDefault="00DC281D">
        <w:pPr>
          <w:pStyle w:val="Header"/>
          <w:jc w:val="center"/>
          <w:rPr>
            <w:color w:val="5F497A" w:themeColor="accent4" w:themeShade="BF"/>
          </w:rPr>
        </w:pPr>
        <w:r>
          <w:rPr>
            <w:rFonts w:ascii="Tahoma" w:hAnsi="Tahoma" w:cs="Tahoma"/>
            <w:noProof/>
            <w:color w:val="5F497A" w:themeColor="accent4" w:themeShade="BF"/>
            <w:sz w:val="24"/>
            <w:szCs w:val="24"/>
            <w:lang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2845642" o:spid="_x0000_s2051" type="#_x0000_t75" style="position:absolute;left:0;text-align:left;margin-left:0;margin-top:0;width:245.25pt;height:345.75pt;z-index:-251656192;mso-position-horizontal:center;mso-position-horizontal-relative:margin;mso-position-vertical:center;mso-position-vertical-relative:margin" o:allowincell="f">
              <v:imagedata r:id="rId1" o:title="ตรา+มสธลบ" gain="19661f" blacklevel="22938f"/>
              <w10:wrap anchorx="margin" anchory="margin"/>
            </v:shape>
          </w:pict>
        </w:r>
        <w:r w:rsidR="00297C6F" w:rsidRPr="008E05E7">
          <w:rPr>
            <w:rFonts w:ascii="Tahoma" w:hAnsi="Tahoma" w:cs="Tahoma"/>
            <w:color w:val="5F497A" w:themeColor="accent4" w:themeShade="BF"/>
            <w:sz w:val="24"/>
            <w:szCs w:val="24"/>
          </w:rPr>
          <w:fldChar w:fldCharType="begin"/>
        </w:r>
        <w:r w:rsidR="00297C6F" w:rsidRPr="008E05E7">
          <w:rPr>
            <w:rFonts w:ascii="Tahoma" w:hAnsi="Tahoma" w:cs="Tahoma"/>
            <w:color w:val="5F497A" w:themeColor="accent4" w:themeShade="BF"/>
            <w:sz w:val="24"/>
            <w:szCs w:val="24"/>
          </w:rPr>
          <w:instrText xml:space="preserve"> PAGE   \</w:instrText>
        </w:r>
        <w:r w:rsidR="00297C6F" w:rsidRPr="008E05E7">
          <w:rPr>
            <w:rFonts w:ascii="Tahoma" w:hAnsi="Tahoma" w:cs="Tahoma"/>
            <w:color w:val="5F497A" w:themeColor="accent4" w:themeShade="BF"/>
            <w:sz w:val="24"/>
            <w:szCs w:val="24"/>
            <w:cs/>
          </w:rPr>
          <w:instrText xml:space="preserve">* </w:instrText>
        </w:r>
        <w:r w:rsidR="00297C6F" w:rsidRPr="008E05E7">
          <w:rPr>
            <w:rFonts w:ascii="Tahoma" w:hAnsi="Tahoma" w:cs="Tahoma"/>
            <w:color w:val="5F497A" w:themeColor="accent4" w:themeShade="BF"/>
            <w:sz w:val="24"/>
            <w:szCs w:val="24"/>
          </w:rPr>
          <w:instrText xml:space="preserve">MERGEFORMAT </w:instrText>
        </w:r>
        <w:r w:rsidR="00297C6F" w:rsidRPr="008E05E7">
          <w:rPr>
            <w:rFonts w:ascii="Tahoma" w:hAnsi="Tahoma" w:cs="Tahoma"/>
            <w:color w:val="5F497A" w:themeColor="accent4" w:themeShade="BF"/>
            <w:sz w:val="24"/>
            <w:szCs w:val="24"/>
          </w:rPr>
          <w:fldChar w:fldCharType="separate"/>
        </w:r>
        <w:r w:rsidR="0051686A">
          <w:rPr>
            <w:rFonts w:ascii="Tahoma" w:hAnsi="Tahoma" w:cs="Tahoma"/>
            <w:noProof/>
            <w:color w:val="5F497A" w:themeColor="accent4" w:themeShade="BF"/>
            <w:sz w:val="24"/>
            <w:szCs w:val="24"/>
          </w:rPr>
          <w:t>7</w:t>
        </w:r>
        <w:r w:rsidR="00297C6F" w:rsidRPr="008E05E7">
          <w:rPr>
            <w:rFonts w:ascii="Tahoma" w:hAnsi="Tahoma" w:cs="Tahoma"/>
            <w:noProof/>
            <w:color w:val="5F497A" w:themeColor="accent4" w:themeShade="BF"/>
            <w:sz w:val="24"/>
            <w:szCs w:val="24"/>
          </w:rPr>
          <w:fldChar w:fldCharType="end"/>
        </w:r>
      </w:p>
    </w:sdtContent>
  </w:sdt>
  <w:p w:rsidR="00297C6F" w:rsidRDefault="00297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6F" w:rsidRDefault="00DC281D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45640" o:spid="_x0000_s2049" type="#_x0000_t75" style="position:absolute;margin-left:0;margin-top:0;width:245.25pt;height:345.75pt;z-index:-251658240;mso-position-horizontal:center;mso-position-horizontal-relative:margin;mso-position-vertical:center;mso-position-vertical-relative:margin" o:allowincell="f">
          <v:imagedata r:id="rId1" o:title="ตรา+มสธลบ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DF8"/>
    <w:multiLevelType w:val="hybridMultilevel"/>
    <w:tmpl w:val="62C6A9E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38C52BA"/>
    <w:multiLevelType w:val="hybridMultilevel"/>
    <w:tmpl w:val="917E2110"/>
    <w:lvl w:ilvl="0" w:tplc="D96A4724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CA7B13"/>
    <w:multiLevelType w:val="hybridMultilevel"/>
    <w:tmpl w:val="A1B8A03E"/>
    <w:lvl w:ilvl="0" w:tplc="07D4BE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316EC1"/>
    <w:multiLevelType w:val="hybridMultilevel"/>
    <w:tmpl w:val="6F1608A2"/>
    <w:lvl w:ilvl="0" w:tplc="879E5D94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0842788C"/>
    <w:multiLevelType w:val="hybridMultilevel"/>
    <w:tmpl w:val="F04C42E0"/>
    <w:lvl w:ilvl="0" w:tplc="D9B20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AC60FC2"/>
    <w:multiLevelType w:val="hybridMultilevel"/>
    <w:tmpl w:val="8DCE9E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15EBF"/>
    <w:multiLevelType w:val="multilevel"/>
    <w:tmpl w:val="46E2D3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90"/>
        </w:tabs>
        <w:ind w:left="36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030"/>
        </w:tabs>
        <w:ind w:left="6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380"/>
        </w:tabs>
        <w:ind w:left="73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20"/>
        </w:tabs>
        <w:ind w:left="9720" w:hanging="1800"/>
      </w:pPr>
      <w:rPr>
        <w:rFonts w:cs="Times New Roman" w:hint="default"/>
      </w:rPr>
    </w:lvl>
  </w:abstractNum>
  <w:abstractNum w:abstractNumId="7" w15:restartNumberingAfterBreak="0">
    <w:nsid w:val="12B71E1F"/>
    <w:multiLevelType w:val="hybridMultilevel"/>
    <w:tmpl w:val="080885F6"/>
    <w:lvl w:ilvl="0" w:tplc="92A06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4D13C14"/>
    <w:multiLevelType w:val="hybridMultilevel"/>
    <w:tmpl w:val="6302979A"/>
    <w:lvl w:ilvl="0" w:tplc="81843346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A54071"/>
    <w:multiLevelType w:val="multilevel"/>
    <w:tmpl w:val="B6E02E5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FAA036B"/>
    <w:multiLevelType w:val="hybridMultilevel"/>
    <w:tmpl w:val="49C8DE3E"/>
    <w:lvl w:ilvl="0" w:tplc="B10488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74A0E"/>
    <w:multiLevelType w:val="hybridMultilevel"/>
    <w:tmpl w:val="DF38F244"/>
    <w:lvl w:ilvl="0" w:tplc="B1324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5672086"/>
    <w:multiLevelType w:val="multilevel"/>
    <w:tmpl w:val="FB8A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C5B99"/>
    <w:multiLevelType w:val="hybridMultilevel"/>
    <w:tmpl w:val="F306EF1C"/>
    <w:lvl w:ilvl="0" w:tplc="55087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BCB51E7"/>
    <w:multiLevelType w:val="multilevel"/>
    <w:tmpl w:val="E0BA03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35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cs="Times New Roman" w:hint="default"/>
      </w:rPr>
    </w:lvl>
  </w:abstractNum>
  <w:abstractNum w:abstractNumId="15" w15:restartNumberingAfterBreak="0">
    <w:nsid w:val="2C021638"/>
    <w:multiLevelType w:val="multilevel"/>
    <w:tmpl w:val="CCD8F41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2C6739B0"/>
    <w:multiLevelType w:val="hybridMultilevel"/>
    <w:tmpl w:val="D5D25D72"/>
    <w:lvl w:ilvl="0" w:tplc="52AA9A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B416C"/>
    <w:multiLevelType w:val="hybridMultilevel"/>
    <w:tmpl w:val="38602A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C0FFC"/>
    <w:multiLevelType w:val="hybridMultilevel"/>
    <w:tmpl w:val="8EDE7D98"/>
    <w:lvl w:ilvl="0" w:tplc="B0924806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9" w15:restartNumberingAfterBreak="0">
    <w:nsid w:val="30AD09AD"/>
    <w:multiLevelType w:val="hybridMultilevel"/>
    <w:tmpl w:val="AADEAD26"/>
    <w:lvl w:ilvl="0" w:tplc="30987D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CB6623"/>
    <w:multiLevelType w:val="hybridMultilevel"/>
    <w:tmpl w:val="1714D418"/>
    <w:lvl w:ilvl="0" w:tplc="34E81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334E7C0E"/>
    <w:multiLevelType w:val="hybridMultilevel"/>
    <w:tmpl w:val="6302979A"/>
    <w:lvl w:ilvl="0" w:tplc="81843346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7625F72"/>
    <w:multiLevelType w:val="multilevel"/>
    <w:tmpl w:val="8B5CF3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3" w15:restartNumberingAfterBreak="0">
    <w:nsid w:val="3D2B5150"/>
    <w:multiLevelType w:val="hybridMultilevel"/>
    <w:tmpl w:val="66204868"/>
    <w:lvl w:ilvl="0" w:tplc="797E5B2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49D779AA"/>
    <w:multiLevelType w:val="hybridMultilevel"/>
    <w:tmpl w:val="A224DE9A"/>
    <w:lvl w:ilvl="0" w:tplc="AD0C2F8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4E5434EC"/>
    <w:multiLevelType w:val="hybridMultilevel"/>
    <w:tmpl w:val="DFCE7F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12A60"/>
    <w:multiLevelType w:val="hybridMultilevel"/>
    <w:tmpl w:val="75FEF800"/>
    <w:lvl w:ilvl="0" w:tplc="D1B00DBA">
      <w:start w:val="1"/>
      <w:numFmt w:val="bullet"/>
      <w:lvlText w:val=""/>
      <w:lvlJc w:val="left"/>
      <w:pPr>
        <w:ind w:left="1709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42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8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4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7" w15:restartNumberingAfterBreak="0">
    <w:nsid w:val="56E734B5"/>
    <w:multiLevelType w:val="hybridMultilevel"/>
    <w:tmpl w:val="A394D5A6"/>
    <w:lvl w:ilvl="0" w:tplc="F4F85C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67543E"/>
    <w:multiLevelType w:val="hybridMultilevel"/>
    <w:tmpl w:val="0BC28C58"/>
    <w:lvl w:ilvl="0" w:tplc="660C32E4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124A6"/>
    <w:multiLevelType w:val="singleLevel"/>
    <w:tmpl w:val="353825B6"/>
    <w:lvl w:ilvl="0">
      <w:start w:val="2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0" w15:restartNumberingAfterBreak="0">
    <w:nsid w:val="58253925"/>
    <w:multiLevelType w:val="hybridMultilevel"/>
    <w:tmpl w:val="E7788A7A"/>
    <w:lvl w:ilvl="0" w:tplc="E0EC3A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22C26"/>
    <w:multiLevelType w:val="hybridMultilevel"/>
    <w:tmpl w:val="77AC67AC"/>
    <w:lvl w:ilvl="0" w:tplc="07348FFE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EC036FF"/>
    <w:multiLevelType w:val="hybridMultilevel"/>
    <w:tmpl w:val="F1028F56"/>
    <w:lvl w:ilvl="0" w:tplc="62ACC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2C5E3A"/>
    <w:multiLevelType w:val="hybridMultilevel"/>
    <w:tmpl w:val="52E6A6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71E43"/>
    <w:multiLevelType w:val="hybridMultilevel"/>
    <w:tmpl w:val="EAAC45EC"/>
    <w:lvl w:ilvl="0" w:tplc="ED9619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080FDC"/>
    <w:multiLevelType w:val="hybridMultilevel"/>
    <w:tmpl w:val="5B88CF30"/>
    <w:lvl w:ilvl="0" w:tplc="04090009">
      <w:start w:val="1"/>
      <w:numFmt w:val="bullet"/>
      <w:lvlText w:val="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6" w15:restartNumberingAfterBreak="0">
    <w:nsid w:val="6A9B0639"/>
    <w:multiLevelType w:val="hybridMultilevel"/>
    <w:tmpl w:val="EDF67E6E"/>
    <w:lvl w:ilvl="0" w:tplc="DBDC2C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212E66"/>
    <w:multiLevelType w:val="hybridMultilevel"/>
    <w:tmpl w:val="67AED9EA"/>
    <w:lvl w:ilvl="0" w:tplc="D39211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B6970FC"/>
    <w:multiLevelType w:val="multilevel"/>
    <w:tmpl w:val="6544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257942"/>
    <w:multiLevelType w:val="hybridMultilevel"/>
    <w:tmpl w:val="6302979A"/>
    <w:lvl w:ilvl="0" w:tplc="81843346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25D206B"/>
    <w:multiLevelType w:val="singleLevel"/>
    <w:tmpl w:val="DD0CBF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450"/>
      </w:pPr>
      <w:rPr>
        <w:rFonts w:cs="Times New Roman" w:hint="default"/>
      </w:rPr>
    </w:lvl>
  </w:abstractNum>
  <w:abstractNum w:abstractNumId="41" w15:restartNumberingAfterBreak="0">
    <w:nsid w:val="73CD3F8E"/>
    <w:multiLevelType w:val="hybridMultilevel"/>
    <w:tmpl w:val="755E0298"/>
    <w:lvl w:ilvl="0" w:tplc="04CEA7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6CC5375"/>
    <w:multiLevelType w:val="hybridMultilevel"/>
    <w:tmpl w:val="B2420038"/>
    <w:lvl w:ilvl="0" w:tplc="9AAAF7A2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  <w:rPr>
        <w:rFonts w:cs="Times New Roman"/>
      </w:rPr>
    </w:lvl>
  </w:abstractNum>
  <w:abstractNum w:abstractNumId="43" w15:restartNumberingAfterBreak="0">
    <w:nsid w:val="77B22CE2"/>
    <w:multiLevelType w:val="hybridMultilevel"/>
    <w:tmpl w:val="40D6D220"/>
    <w:lvl w:ilvl="0" w:tplc="93BE4DAC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 w15:restartNumberingAfterBreak="0">
    <w:nsid w:val="7E2A61D4"/>
    <w:multiLevelType w:val="singleLevel"/>
    <w:tmpl w:val="C158DF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cs="Times New Roman" w:hint="default"/>
      </w:rPr>
    </w:lvl>
  </w:abstractNum>
  <w:abstractNum w:abstractNumId="45" w15:restartNumberingAfterBreak="0">
    <w:nsid w:val="7E37632D"/>
    <w:multiLevelType w:val="multilevel"/>
    <w:tmpl w:val="F24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40"/>
  </w:num>
  <w:num w:numId="4">
    <w:abstractNumId w:val="14"/>
  </w:num>
  <w:num w:numId="5">
    <w:abstractNumId w:val="44"/>
  </w:num>
  <w:num w:numId="6">
    <w:abstractNumId w:val="3"/>
  </w:num>
  <w:num w:numId="7">
    <w:abstractNumId w:val="26"/>
  </w:num>
  <w:num w:numId="8">
    <w:abstractNumId w:val="38"/>
  </w:num>
  <w:num w:numId="9">
    <w:abstractNumId w:val="12"/>
  </w:num>
  <w:num w:numId="10">
    <w:abstractNumId w:val="45"/>
  </w:num>
  <w:num w:numId="11">
    <w:abstractNumId w:val="24"/>
  </w:num>
  <w:num w:numId="12">
    <w:abstractNumId w:val="9"/>
  </w:num>
  <w:num w:numId="13">
    <w:abstractNumId w:val="43"/>
  </w:num>
  <w:num w:numId="14">
    <w:abstractNumId w:val="15"/>
  </w:num>
  <w:num w:numId="15">
    <w:abstractNumId w:val="31"/>
  </w:num>
  <w:num w:numId="16">
    <w:abstractNumId w:val="13"/>
  </w:num>
  <w:num w:numId="17">
    <w:abstractNumId w:val="4"/>
  </w:num>
  <w:num w:numId="18">
    <w:abstractNumId w:val="20"/>
  </w:num>
  <w:num w:numId="19">
    <w:abstractNumId w:val="23"/>
  </w:num>
  <w:num w:numId="20">
    <w:abstractNumId w:val="42"/>
  </w:num>
  <w:num w:numId="21">
    <w:abstractNumId w:val="7"/>
  </w:num>
  <w:num w:numId="22">
    <w:abstractNumId w:val="21"/>
  </w:num>
  <w:num w:numId="23">
    <w:abstractNumId w:val="39"/>
  </w:num>
  <w:num w:numId="24">
    <w:abstractNumId w:val="8"/>
  </w:num>
  <w:num w:numId="25">
    <w:abstractNumId w:val="1"/>
  </w:num>
  <w:num w:numId="26">
    <w:abstractNumId w:val="41"/>
  </w:num>
  <w:num w:numId="27">
    <w:abstractNumId w:val="11"/>
  </w:num>
  <w:num w:numId="28">
    <w:abstractNumId w:val="18"/>
  </w:num>
  <w:num w:numId="29">
    <w:abstractNumId w:val="29"/>
  </w:num>
  <w:num w:numId="30">
    <w:abstractNumId w:val="0"/>
  </w:num>
  <w:num w:numId="31">
    <w:abstractNumId w:val="2"/>
  </w:num>
  <w:num w:numId="32">
    <w:abstractNumId w:val="16"/>
  </w:num>
  <w:num w:numId="33">
    <w:abstractNumId w:val="37"/>
  </w:num>
  <w:num w:numId="34">
    <w:abstractNumId w:val="5"/>
  </w:num>
  <w:num w:numId="35">
    <w:abstractNumId w:val="10"/>
  </w:num>
  <w:num w:numId="36">
    <w:abstractNumId w:val="36"/>
  </w:num>
  <w:num w:numId="37">
    <w:abstractNumId w:val="35"/>
  </w:num>
  <w:num w:numId="38">
    <w:abstractNumId w:val="30"/>
  </w:num>
  <w:num w:numId="39">
    <w:abstractNumId w:val="28"/>
  </w:num>
  <w:num w:numId="40">
    <w:abstractNumId w:val="17"/>
  </w:num>
  <w:num w:numId="41">
    <w:abstractNumId w:val="33"/>
  </w:num>
  <w:num w:numId="42">
    <w:abstractNumId w:val="25"/>
  </w:num>
  <w:num w:numId="43">
    <w:abstractNumId w:val="34"/>
  </w:num>
  <w:num w:numId="44">
    <w:abstractNumId w:val="19"/>
  </w:num>
  <w:num w:numId="45">
    <w:abstractNumId w:val="32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F"/>
    <w:rsid w:val="00033C37"/>
    <w:rsid w:val="00043252"/>
    <w:rsid w:val="00061926"/>
    <w:rsid w:val="000706B3"/>
    <w:rsid w:val="0008090F"/>
    <w:rsid w:val="00090ADC"/>
    <w:rsid w:val="000C3CAB"/>
    <w:rsid w:val="001256AF"/>
    <w:rsid w:val="00130624"/>
    <w:rsid w:val="001370D1"/>
    <w:rsid w:val="00166E5F"/>
    <w:rsid w:val="001770F7"/>
    <w:rsid w:val="001C21A8"/>
    <w:rsid w:val="001C533D"/>
    <w:rsid w:val="001F06A8"/>
    <w:rsid w:val="001F6D55"/>
    <w:rsid w:val="00202E26"/>
    <w:rsid w:val="002057D1"/>
    <w:rsid w:val="00297C6F"/>
    <w:rsid w:val="0030143A"/>
    <w:rsid w:val="00353557"/>
    <w:rsid w:val="003E0C9E"/>
    <w:rsid w:val="003E1AFF"/>
    <w:rsid w:val="00424458"/>
    <w:rsid w:val="00426A29"/>
    <w:rsid w:val="00491844"/>
    <w:rsid w:val="004D0E61"/>
    <w:rsid w:val="004F30D9"/>
    <w:rsid w:val="004F4F2A"/>
    <w:rsid w:val="004F5260"/>
    <w:rsid w:val="00514F9C"/>
    <w:rsid w:val="0051686A"/>
    <w:rsid w:val="00533B5E"/>
    <w:rsid w:val="005B238E"/>
    <w:rsid w:val="005B69C1"/>
    <w:rsid w:val="00603BFC"/>
    <w:rsid w:val="00631B63"/>
    <w:rsid w:val="00640C21"/>
    <w:rsid w:val="00655375"/>
    <w:rsid w:val="006734F3"/>
    <w:rsid w:val="006B774D"/>
    <w:rsid w:val="007101AE"/>
    <w:rsid w:val="0077293C"/>
    <w:rsid w:val="007F6A60"/>
    <w:rsid w:val="0080242F"/>
    <w:rsid w:val="00820677"/>
    <w:rsid w:val="008457B3"/>
    <w:rsid w:val="008D2B3B"/>
    <w:rsid w:val="008E05E7"/>
    <w:rsid w:val="008E07B8"/>
    <w:rsid w:val="008E4FAC"/>
    <w:rsid w:val="00905CC9"/>
    <w:rsid w:val="009119C8"/>
    <w:rsid w:val="00912047"/>
    <w:rsid w:val="00975DFF"/>
    <w:rsid w:val="009836ED"/>
    <w:rsid w:val="00AD2A91"/>
    <w:rsid w:val="00AD4293"/>
    <w:rsid w:val="00B127FE"/>
    <w:rsid w:val="00B90317"/>
    <w:rsid w:val="00B937D5"/>
    <w:rsid w:val="00BE4EAA"/>
    <w:rsid w:val="00BF24C9"/>
    <w:rsid w:val="00C677CC"/>
    <w:rsid w:val="00C82F76"/>
    <w:rsid w:val="00CE668D"/>
    <w:rsid w:val="00D33B29"/>
    <w:rsid w:val="00D7669C"/>
    <w:rsid w:val="00D8185E"/>
    <w:rsid w:val="00D9414D"/>
    <w:rsid w:val="00DB1D34"/>
    <w:rsid w:val="00DC281D"/>
    <w:rsid w:val="00DC5EC6"/>
    <w:rsid w:val="00E314EE"/>
    <w:rsid w:val="00E5233D"/>
    <w:rsid w:val="00EA0486"/>
    <w:rsid w:val="00F100D4"/>
    <w:rsid w:val="00F57C11"/>
    <w:rsid w:val="00F96FCF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0264AE"/>
  <w15:docId w15:val="{19247F5C-324A-447B-AA73-D675D572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FF"/>
    <w:rPr>
      <w:rFonts w:ascii="Cordia New" w:eastAsia="MS Mincho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44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42445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2445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42445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35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42445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4458"/>
    <w:pPr>
      <w:keepNext/>
      <w:tabs>
        <w:tab w:val="left" w:pos="990"/>
      </w:tabs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4458"/>
    <w:pPr>
      <w:keepNext/>
      <w:tabs>
        <w:tab w:val="left" w:pos="990"/>
      </w:tabs>
      <w:jc w:val="thaiDistribute"/>
      <w:outlineLvl w:val="6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4458"/>
    <w:pPr>
      <w:keepNext/>
      <w:tabs>
        <w:tab w:val="left" w:pos="990"/>
      </w:tabs>
      <w:jc w:val="right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4458"/>
    <w:pPr>
      <w:keepNext/>
      <w:tabs>
        <w:tab w:val="left" w:pos="990"/>
      </w:tabs>
      <w:jc w:val="thaiDistribute"/>
      <w:outlineLvl w:val="8"/>
    </w:pPr>
    <w:rPr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24458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424458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uiPriority w:val="99"/>
    <w:qFormat/>
    <w:rsid w:val="00424458"/>
    <w:pPr>
      <w:widowControl w:val="0"/>
      <w:jc w:val="center"/>
    </w:pPr>
    <w:rPr>
      <w:rFonts w:ascii="AngsanaUPC" w:eastAsia="Calibri" w:hAnsi="AngsanaUPC" w:cs="AngsanaUPC"/>
      <w:b/>
      <w:bCs/>
      <w:sz w:val="36"/>
      <w:szCs w:val="36"/>
    </w:rPr>
  </w:style>
  <w:style w:type="character" w:customStyle="1" w:styleId="TitleChar">
    <w:name w:val="Title Char"/>
    <w:link w:val="Title"/>
    <w:uiPriority w:val="99"/>
    <w:rsid w:val="00424458"/>
    <w:rPr>
      <w:rFonts w:ascii="AngsanaUPC" w:hAnsi="AngsanaUPC" w:cs="AngsanaUPC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42445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Strong">
    <w:name w:val="Strong"/>
    <w:uiPriority w:val="99"/>
    <w:qFormat/>
    <w:rsid w:val="00424458"/>
    <w:rPr>
      <w:b/>
      <w:bCs/>
    </w:rPr>
  </w:style>
  <w:style w:type="character" w:customStyle="1" w:styleId="Heading3Char">
    <w:name w:val="Heading 3 Char"/>
    <w:link w:val="Heading3"/>
    <w:uiPriority w:val="99"/>
    <w:rsid w:val="00424458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9"/>
    <w:rsid w:val="00424458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link w:val="Heading5"/>
    <w:uiPriority w:val="99"/>
    <w:rsid w:val="00424458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styleId="NoSpacing">
    <w:name w:val="No Spacing"/>
    <w:uiPriority w:val="99"/>
    <w:qFormat/>
    <w:rsid w:val="00424458"/>
    <w:pPr>
      <w:spacing w:beforeAutospacing="1" w:afterAutospacing="1"/>
    </w:pPr>
    <w:rPr>
      <w:rFonts w:ascii="Angsana New" w:hAnsi="Angsana New" w:cs="Angsana New"/>
      <w:sz w:val="28"/>
      <w:szCs w:val="35"/>
    </w:rPr>
  </w:style>
  <w:style w:type="paragraph" w:styleId="Subtitle">
    <w:name w:val="Subtitle"/>
    <w:basedOn w:val="Normal"/>
    <w:link w:val="SubtitleChar"/>
    <w:uiPriority w:val="99"/>
    <w:qFormat/>
    <w:rsid w:val="00424458"/>
    <w:rPr>
      <w:b/>
      <w:bCs/>
      <w:sz w:val="32"/>
      <w:szCs w:val="32"/>
    </w:rPr>
  </w:style>
  <w:style w:type="character" w:customStyle="1" w:styleId="SubtitleChar">
    <w:name w:val="Subtitle Char"/>
    <w:link w:val="Subtitle"/>
    <w:uiPriority w:val="99"/>
    <w:rsid w:val="00424458"/>
    <w:rPr>
      <w:rFonts w:ascii="Cordia New" w:eastAsia="Cordia New" w:hAnsi="Cord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rsid w:val="00424458"/>
    <w:rPr>
      <w:rFonts w:ascii="Cordia New" w:eastAsia="Cordia New" w:hAnsi="Cordi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rsid w:val="00424458"/>
    <w:rPr>
      <w:rFonts w:ascii="Cordia New" w:eastAsia="Cordia New" w:hAnsi="Cordia New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rsid w:val="00424458"/>
    <w:rPr>
      <w:rFonts w:ascii="Cordia New" w:eastAsia="Cordia New" w:hAnsi="Cord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rsid w:val="00424458"/>
    <w:rPr>
      <w:rFonts w:ascii="Cordia New" w:eastAsia="Cordia New" w:hAnsi="Cordia New" w:cs="Angsana New"/>
      <w:b/>
      <w:bCs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975DFF"/>
    <w:pPr>
      <w:jc w:val="thaiDistribute"/>
    </w:pPr>
    <w:rPr>
      <w:sz w:val="32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975DFF"/>
    <w:rPr>
      <w:rFonts w:ascii="Cordia New" w:eastAsia="MS Mincho" w:hAnsi="Cordia New" w:cs="Angsana New"/>
      <w:sz w:val="32"/>
      <w:lang w:eastAsia="ja-JP"/>
    </w:rPr>
  </w:style>
  <w:style w:type="character" w:styleId="Hyperlink">
    <w:name w:val="Hyperlink"/>
    <w:uiPriority w:val="99"/>
    <w:rsid w:val="00975DF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75DFF"/>
    <w:pPr>
      <w:tabs>
        <w:tab w:val="center" w:pos="4153"/>
        <w:tab w:val="right" w:pos="8306"/>
      </w:tabs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75DFF"/>
    <w:rPr>
      <w:rFonts w:ascii="Cordia New" w:eastAsia="MS Mincho" w:hAnsi="Cordia New" w:cs="Angsana New"/>
      <w:sz w:val="28"/>
      <w:lang w:eastAsia="ja-JP"/>
    </w:rPr>
  </w:style>
  <w:style w:type="character" w:styleId="PageNumber">
    <w:name w:val="page number"/>
    <w:uiPriority w:val="99"/>
    <w:rsid w:val="00975DFF"/>
    <w:rPr>
      <w:rFonts w:cs="Times New Roman"/>
    </w:rPr>
  </w:style>
  <w:style w:type="paragraph" w:styleId="Header">
    <w:name w:val="header"/>
    <w:aliases w:val="อักขระ"/>
    <w:basedOn w:val="Normal"/>
    <w:link w:val="HeaderChar"/>
    <w:uiPriority w:val="99"/>
    <w:rsid w:val="00975DFF"/>
    <w:pPr>
      <w:tabs>
        <w:tab w:val="center" w:pos="4153"/>
        <w:tab w:val="right" w:pos="8306"/>
      </w:tabs>
    </w:pPr>
    <w:rPr>
      <w:szCs w:val="20"/>
      <w:lang w:eastAsia="ja-JP"/>
    </w:rPr>
  </w:style>
  <w:style w:type="character" w:customStyle="1" w:styleId="HeaderChar">
    <w:name w:val="Header Char"/>
    <w:aliases w:val="อักขระ Char"/>
    <w:basedOn w:val="DefaultParagraphFont"/>
    <w:link w:val="Header"/>
    <w:uiPriority w:val="99"/>
    <w:rsid w:val="00975DFF"/>
    <w:rPr>
      <w:rFonts w:ascii="Cordia New" w:eastAsia="MS Mincho" w:hAnsi="Cordia New" w:cs="Angsana New"/>
      <w:sz w:val="28"/>
      <w:lang w:eastAsia="ja-JP"/>
    </w:rPr>
  </w:style>
  <w:style w:type="table" w:styleId="TableGrid">
    <w:name w:val="Table Grid"/>
    <w:basedOn w:val="TableNormal"/>
    <w:uiPriority w:val="99"/>
    <w:rsid w:val="00975DFF"/>
    <w:rPr>
      <w:rFonts w:ascii="Cordia New" w:eastAsia="MS Mincho" w:hAnsi="Cordia New" w:cs="Angsana New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rsid w:val="00975DFF"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5DFF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FF"/>
    <w:rPr>
      <w:rFonts w:ascii="Tahoma" w:eastAsia="MS Mincho" w:hAnsi="Tahoma" w:cs="Angsana New"/>
      <w:sz w:val="16"/>
      <w:lang w:eastAsia="ja-JP"/>
    </w:rPr>
  </w:style>
  <w:style w:type="paragraph" w:customStyle="1" w:styleId="style4">
    <w:name w:val="style4"/>
    <w:basedOn w:val="Normal"/>
    <w:uiPriority w:val="99"/>
    <w:rsid w:val="00975DFF"/>
    <w:pPr>
      <w:spacing w:before="100" w:beforeAutospacing="1" w:after="100" w:afterAutospacing="1"/>
    </w:pPr>
    <w:rPr>
      <w:rFonts w:ascii="Tahoma" w:hAnsi="Tahoma" w:cs="Tahoma"/>
      <w:color w:val="333333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975DFF"/>
    <w:pPr>
      <w:spacing w:after="120" w:line="480" w:lineRule="auto"/>
    </w:pPr>
    <w:rPr>
      <w:sz w:val="35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75DFF"/>
    <w:rPr>
      <w:rFonts w:ascii="Cordia New" w:eastAsia="MS Mincho" w:hAnsi="Cordia New" w:cs="Angsana New"/>
      <w:sz w:val="35"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975DFF"/>
    <w:pPr>
      <w:tabs>
        <w:tab w:val="left" w:pos="1080"/>
      </w:tabs>
      <w:ind w:left="1350" w:hanging="630"/>
    </w:pPr>
    <w:rPr>
      <w:rFonts w:ascii="AngsanaUPC" w:hAnsi="AngsanaUPC" w:cs="Times New Roman"/>
      <w:sz w:val="3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5DFF"/>
    <w:rPr>
      <w:rFonts w:ascii="AngsanaUPC" w:eastAsia="MS Mincho" w:hAnsi="AngsanaUPC" w:cs="Times New Roman"/>
      <w:sz w:val="32"/>
      <w:lang w:eastAsia="ja-JP"/>
    </w:rPr>
  </w:style>
  <w:style w:type="paragraph" w:styleId="BodyTextIndent2">
    <w:name w:val="Body Text Indent 2"/>
    <w:basedOn w:val="Normal"/>
    <w:link w:val="BodyTextIndent2Char"/>
    <w:uiPriority w:val="99"/>
    <w:rsid w:val="00975DFF"/>
    <w:pPr>
      <w:ind w:left="1710" w:hanging="210"/>
    </w:pPr>
    <w:rPr>
      <w:rFonts w:ascii="AngsanaUPC" w:hAnsi="AngsanaUPC" w:cs="Times New Roman"/>
      <w:sz w:val="3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75DFF"/>
    <w:rPr>
      <w:rFonts w:ascii="AngsanaUPC" w:eastAsia="MS Mincho" w:hAnsi="AngsanaUPC" w:cs="Times New Roman"/>
      <w:sz w:val="32"/>
      <w:lang w:eastAsia="ja-JP"/>
    </w:rPr>
  </w:style>
  <w:style w:type="paragraph" w:styleId="BodyTextIndent3">
    <w:name w:val="Body Text Indent 3"/>
    <w:basedOn w:val="Normal"/>
    <w:link w:val="BodyTextIndent3Char"/>
    <w:uiPriority w:val="99"/>
    <w:rsid w:val="00975DFF"/>
    <w:pPr>
      <w:ind w:firstLine="1440"/>
    </w:pPr>
    <w:rPr>
      <w:rFonts w:ascii="AngsanaUPC" w:hAnsi="AngsanaUPC" w:cs="Times New Roman"/>
      <w:sz w:val="3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75DFF"/>
    <w:rPr>
      <w:rFonts w:ascii="AngsanaUPC" w:eastAsia="MS Mincho" w:hAnsi="AngsanaUPC" w:cs="Times New Roman"/>
      <w:sz w:val="32"/>
      <w:lang w:eastAsia="ja-JP"/>
    </w:rPr>
  </w:style>
  <w:style w:type="paragraph" w:styleId="PlainText">
    <w:name w:val="Plain Text"/>
    <w:basedOn w:val="Normal"/>
    <w:link w:val="PlainTextChar"/>
    <w:uiPriority w:val="99"/>
    <w:rsid w:val="00975DFF"/>
    <w:rPr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975DFF"/>
    <w:rPr>
      <w:rFonts w:ascii="Cordia New" w:eastAsia="MS Mincho" w:hAnsi="Cordia New" w:cs="Angsana New"/>
      <w:sz w:val="28"/>
      <w:lang w:eastAsia="ja-JP"/>
    </w:rPr>
  </w:style>
  <w:style w:type="character" w:customStyle="1" w:styleId="153">
    <w:name w:val="15/3"/>
    <w:uiPriority w:val="99"/>
    <w:rsid w:val="00975DFF"/>
    <w:rPr>
      <w:rFonts w:ascii="UPC-Eucrosia-Bold" w:hAnsi="UPC-Eucrosia-Bold"/>
      <w:b/>
      <w:w w:val="100"/>
      <w:sz w:val="30"/>
      <w:u w:val="single"/>
    </w:rPr>
  </w:style>
  <w:style w:type="character" w:customStyle="1" w:styleId="143">
    <w:name w:val="14/3"/>
    <w:uiPriority w:val="99"/>
    <w:rsid w:val="00975DFF"/>
    <w:rPr>
      <w:rFonts w:ascii="UPC-Eucrosia-Bold" w:hAnsi="UPC-Eucrosia-Bold"/>
      <w:b/>
      <w:w w:val="100"/>
      <w:sz w:val="28"/>
    </w:rPr>
  </w:style>
  <w:style w:type="paragraph" w:customStyle="1" w:styleId="1513">
    <w:name w:val="15/1 ย่อ 3"/>
    <w:basedOn w:val="Normal"/>
    <w:uiPriority w:val="99"/>
    <w:rsid w:val="00975DFF"/>
    <w:pPr>
      <w:widowControl w:val="0"/>
      <w:tabs>
        <w:tab w:val="left" w:pos="1020"/>
        <w:tab w:val="left" w:pos="1080"/>
        <w:tab w:val="left" w:pos="1140"/>
        <w:tab w:val="left" w:pos="1200"/>
        <w:tab w:val="left" w:pos="1260"/>
      </w:tabs>
      <w:suppressAutoHyphens/>
      <w:autoSpaceDE w:val="0"/>
      <w:spacing w:line="288" w:lineRule="auto"/>
      <w:ind w:firstLine="720"/>
      <w:jc w:val="both"/>
      <w:textAlignment w:val="center"/>
    </w:pPr>
    <w:rPr>
      <w:rFonts w:ascii="UPC-Cordia" w:hAnsi="UPC-Cordia" w:cs="UPC-Cordia"/>
      <w:color w:val="000000"/>
      <w:spacing w:val="2"/>
      <w:kern w:val="1"/>
      <w:sz w:val="30"/>
      <w:szCs w:val="30"/>
    </w:rPr>
  </w:style>
  <w:style w:type="paragraph" w:customStyle="1" w:styleId="1515">
    <w:name w:val="15/1 ย่อ 5"/>
    <w:basedOn w:val="1513"/>
    <w:uiPriority w:val="99"/>
    <w:rsid w:val="00975DFF"/>
    <w:pPr>
      <w:tabs>
        <w:tab w:val="left" w:pos="1560"/>
        <w:tab w:val="left" w:pos="1700"/>
        <w:tab w:val="left" w:pos="1800"/>
        <w:tab w:val="left" w:pos="1880"/>
      </w:tabs>
      <w:ind w:firstLine="1200"/>
    </w:pPr>
  </w:style>
  <w:style w:type="paragraph" w:customStyle="1" w:styleId="ecxmsonormal">
    <w:name w:val="ecxmsonormal"/>
    <w:basedOn w:val="Normal"/>
    <w:uiPriority w:val="99"/>
    <w:rsid w:val="00975DFF"/>
    <w:pPr>
      <w:spacing w:before="100" w:beforeAutospacing="1" w:after="100" w:afterAutospacing="1"/>
    </w:pPr>
    <w:rPr>
      <w:rFonts w:cs="Times New Roman"/>
      <w:sz w:val="24"/>
      <w:szCs w:val="24"/>
      <w:lang w:val="en-GB" w:eastAsia="en-GB"/>
    </w:rPr>
  </w:style>
  <w:style w:type="character" w:customStyle="1" w:styleId="longtext">
    <w:name w:val="long_text"/>
    <w:uiPriority w:val="99"/>
    <w:rsid w:val="00975DFF"/>
    <w:rPr>
      <w:rFonts w:cs="Times New Roman"/>
    </w:rPr>
  </w:style>
  <w:style w:type="character" w:customStyle="1" w:styleId="152">
    <w:name w:val="15/2 เอน"/>
    <w:uiPriority w:val="99"/>
    <w:rsid w:val="00975DFF"/>
    <w:rPr>
      <w:rFonts w:ascii="UPC-Eucrosia-Italic" w:hAnsi="UPC-Eucrosia-Italic"/>
      <w:i/>
      <w:w w:val="100"/>
    </w:rPr>
  </w:style>
  <w:style w:type="character" w:customStyle="1" w:styleId="1530">
    <w:name w:val="15/3 เอน"/>
    <w:uiPriority w:val="99"/>
    <w:rsid w:val="00975DFF"/>
    <w:rPr>
      <w:rFonts w:ascii="UPC-Eucrosia-BoldItalic" w:hAnsi="UPC-Eucrosia-BoldItalic"/>
      <w:b/>
      <w:i/>
      <w:w w:val="100"/>
      <w:sz w:val="30"/>
    </w:rPr>
  </w:style>
  <w:style w:type="character" w:customStyle="1" w:styleId="123">
    <w:name w:val="12/3"/>
    <w:uiPriority w:val="99"/>
    <w:rsid w:val="00975DFF"/>
    <w:rPr>
      <w:rFonts w:ascii="UPC-Eucrosia-Bold" w:hAnsi="UPC-Eucrosia-Bold"/>
      <w:b/>
      <w:w w:val="100"/>
      <w:position w:val="0"/>
      <w:sz w:val="24"/>
      <w:vertAlign w:val="baseline"/>
    </w:rPr>
  </w:style>
  <w:style w:type="character" w:customStyle="1" w:styleId="Bullets">
    <w:name w:val="Bullets"/>
    <w:uiPriority w:val="99"/>
    <w:rsid w:val="00975DFF"/>
    <w:rPr>
      <w:rFonts w:ascii="OpenSymbol" w:eastAsia="OpenSymbol" w:hAnsi="OpenSymbol"/>
    </w:rPr>
  </w:style>
  <w:style w:type="character" w:customStyle="1" w:styleId="NumberingSymbols">
    <w:name w:val="Numbering Symbols"/>
    <w:uiPriority w:val="99"/>
    <w:rsid w:val="00975DFF"/>
  </w:style>
  <w:style w:type="paragraph" w:customStyle="1" w:styleId="Heading">
    <w:name w:val="Heading"/>
    <w:basedOn w:val="Normal"/>
    <w:next w:val="BodyText"/>
    <w:uiPriority w:val="99"/>
    <w:rsid w:val="00975DF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</w:rPr>
  </w:style>
  <w:style w:type="paragraph" w:styleId="List">
    <w:name w:val="List"/>
    <w:basedOn w:val="BodyText"/>
    <w:uiPriority w:val="99"/>
    <w:rsid w:val="00975DFF"/>
    <w:pPr>
      <w:widowControl w:val="0"/>
      <w:suppressAutoHyphens/>
      <w:spacing w:after="120"/>
      <w:jc w:val="left"/>
    </w:pPr>
    <w:rPr>
      <w:rFonts w:ascii="Times New Roman" w:eastAsia="Arial Unicode MS" w:hAnsi="Times New Roman" w:cs="Tahoma"/>
      <w:kern w:val="1"/>
      <w:sz w:val="24"/>
      <w:szCs w:val="24"/>
    </w:rPr>
  </w:style>
  <w:style w:type="paragraph" w:customStyle="1" w:styleId="Caption1">
    <w:name w:val="Caption1"/>
    <w:basedOn w:val="Normal"/>
    <w:uiPriority w:val="99"/>
    <w:rsid w:val="00975DFF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sz w:val="24"/>
      <w:szCs w:val="24"/>
    </w:rPr>
  </w:style>
  <w:style w:type="paragraph" w:customStyle="1" w:styleId="Index">
    <w:name w:val="Index"/>
    <w:basedOn w:val="Normal"/>
    <w:uiPriority w:val="99"/>
    <w:rsid w:val="00975DFF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</w:rPr>
  </w:style>
  <w:style w:type="paragraph" w:customStyle="1" w:styleId="NoParagraphStyle">
    <w:name w:val="[No Paragraph Style]"/>
    <w:uiPriority w:val="99"/>
    <w:rsid w:val="00975DFF"/>
    <w:pPr>
      <w:widowControl w:val="0"/>
      <w:suppressAutoHyphens/>
      <w:autoSpaceDE w:val="0"/>
      <w:spacing w:line="288" w:lineRule="auto"/>
      <w:textAlignment w:val="center"/>
    </w:pPr>
    <w:rPr>
      <w:rFonts w:ascii="Times-Roman" w:eastAsia="MS Mincho" w:hAnsi="Times-Roman" w:cs="Angsana New"/>
      <w:color w:val="000000"/>
      <w:kern w:val="1"/>
      <w:sz w:val="24"/>
      <w:szCs w:val="24"/>
    </w:rPr>
  </w:style>
  <w:style w:type="paragraph" w:customStyle="1" w:styleId="323">
    <w:name w:val="32/3"/>
    <w:basedOn w:val="NoParagraphStyle"/>
    <w:uiPriority w:val="99"/>
    <w:rsid w:val="00975DFF"/>
    <w:pPr>
      <w:jc w:val="center"/>
    </w:pPr>
    <w:rPr>
      <w:rFonts w:ascii="TEPCNakaracha-Bold" w:hAnsi="TEPCNakaracha-Bold" w:cs="TEPCNakaracha-Bold"/>
      <w:b/>
      <w:bCs/>
      <w:sz w:val="60"/>
      <w:szCs w:val="60"/>
    </w:rPr>
  </w:style>
  <w:style w:type="paragraph" w:customStyle="1" w:styleId="363">
    <w:name w:val="36/3"/>
    <w:basedOn w:val="323"/>
    <w:uiPriority w:val="99"/>
    <w:rsid w:val="00975DFF"/>
    <w:rPr>
      <w:sz w:val="72"/>
      <w:szCs w:val="72"/>
    </w:rPr>
  </w:style>
  <w:style w:type="paragraph" w:customStyle="1" w:styleId="ParagraphStyle1">
    <w:name w:val="Paragraph Style 1"/>
    <w:basedOn w:val="363"/>
    <w:uiPriority w:val="99"/>
    <w:rsid w:val="00975DFF"/>
    <w:rPr>
      <w:rFonts w:ascii="TEPCHimmaparnt" w:hAnsi="TEPCHimmaparnt" w:cs="TEPCHimmaparnt"/>
      <w:sz w:val="96"/>
      <w:szCs w:val="96"/>
    </w:rPr>
  </w:style>
  <w:style w:type="paragraph" w:customStyle="1" w:styleId="173">
    <w:name w:val="17/3"/>
    <w:basedOn w:val="NoParagraphStyle"/>
    <w:uiPriority w:val="99"/>
    <w:rsid w:val="00975DFF"/>
    <w:pPr>
      <w:jc w:val="both"/>
    </w:pPr>
    <w:rPr>
      <w:rFonts w:ascii="UPC-Angsana-Bold" w:hAnsi="UPC-Angsana-Bold" w:cs="UPC-Angsana-Bold"/>
      <w:b/>
      <w:bCs/>
      <w:sz w:val="34"/>
      <w:szCs w:val="34"/>
    </w:rPr>
  </w:style>
  <w:style w:type="paragraph" w:customStyle="1" w:styleId="303">
    <w:name w:val="30/3"/>
    <w:basedOn w:val="NoParagraphStyle"/>
    <w:uiPriority w:val="99"/>
    <w:rsid w:val="00975DFF"/>
    <w:pPr>
      <w:keepLines/>
      <w:tabs>
        <w:tab w:val="left" w:pos="1740"/>
        <w:tab w:val="left" w:pos="3480"/>
        <w:tab w:val="left" w:pos="5220"/>
        <w:tab w:val="left" w:pos="6960"/>
      </w:tabs>
    </w:pPr>
    <w:rPr>
      <w:rFonts w:ascii="TEPCNakaracha-Bold" w:hAnsi="TEPCNakaracha-Bold" w:cs="TEPCNakaracha-Bold"/>
      <w:b/>
      <w:bCs/>
      <w:sz w:val="60"/>
      <w:szCs w:val="60"/>
    </w:rPr>
  </w:style>
  <w:style w:type="paragraph" w:customStyle="1" w:styleId="203">
    <w:name w:val="20/3"/>
    <w:basedOn w:val="NoParagraphStyle"/>
    <w:uiPriority w:val="99"/>
    <w:rsid w:val="00975DFF"/>
    <w:pPr>
      <w:tabs>
        <w:tab w:val="left" w:pos="360"/>
        <w:tab w:val="left" w:pos="720"/>
      </w:tabs>
      <w:jc w:val="both"/>
    </w:pPr>
    <w:rPr>
      <w:rFonts w:ascii="THSarabunPSK-Bold" w:hAnsi="THSarabunPSK-Bold" w:cs="THSarabunPSK-Bold"/>
      <w:b/>
      <w:bCs/>
      <w:sz w:val="40"/>
      <w:szCs w:val="40"/>
    </w:rPr>
  </w:style>
  <w:style w:type="paragraph" w:customStyle="1" w:styleId="1730">
    <w:name w:val="17/3 สารบัญ"/>
    <w:basedOn w:val="203"/>
    <w:uiPriority w:val="99"/>
    <w:rsid w:val="00975DFF"/>
    <w:pPr>
      <w:tabs>
        <w:tab w:val="right" w:leader="dot" w:pos="7800"/>
        <w:tab w:val="right" w:pos="8400"/>
      </w:tabs>
    </w:pPr>
    <w:rPr>
      <w:sz w:val="34"/>
      <w:szCs w:val="34"/>
    </w:rPr>
  </w:style>
  <w:style w:type="paragraph" w:customStyle="1" w:styleId="151">
    <w:name w:val="15/1"/>
    <w:basedOn w:val="NoParagraphStyle"/>
    <w:uiPriority w:val="99"/>
    <w:rsid w:val="00975DFF"/>
    <w:pPr>
      <w:jc w:val="both"/>
    </w:pPr>
    <w:rPr>
      <w:rFonts w:ascii="UPC-Cordia" w:hAnsi="UPC-Cordia" w:cs="UPC-Cordia"/>
      <w:sz w:val="30"/>
      <w:szCs w:val="30"/>
    </w:rPr>
  </w:style>
  <w:style w:type="paragraph" w:customStyle="1" w:styleId="1510">
    <w:name w:val="15/1 สารบัญ"/>
    <w:basedOn w:val="151"/>
    <w:uiPriority w:val="99"/>
    <w:rsid w:val="00975DFF"/>
    <w:pPr>
      <w:tabs>
        <w:tab w:val="left" w:pos="360"/>
        <w:tab w:val="left" w:pos="720"/>
        <w:tab w:val="right" w:leader="dot" w:pos="7800"/>
        <w:tab w:val="right" w:pos="8400"/>
      </w:tabs>
    </w:pPr>
  </w:style>
  <w:style w:type="paragraph" w:customStyle="1" w:styleId="1511">
    <w:name w:val="15/1 คณะกรรมการ"/>
    <w:basedOn w:val="1513"/>
    <w:uiPriority w:val="99"/>
    <w:rsid w:val="00975DFF"/>
    <w:pPr>
      <w:tabs>
        <w:tab w:val="clear" w:pos="1020"/>
        <w:tab w:val="right" w:pos="1000"/>
        <w:tab w:val="right" w:pos="8400"/>
      </w:tabs>
    </w:pPr>
  </w:style>
  <w:style w:type="paragraph" w:customStyle="1" w:styleId="1512">
    <w:name w:val="15/1 คณาจารย์"/>
    <w:basedOn w:val="151"/>
    <w:uiPriority w:val="99"/>
    <w:rsid w:val="00975DFF"/>
    <w:pPr>
      <w:tabs>
        <w:tab w:val="left" w:pos="4180"/>
      </w:tabs>
    </w:pPr>
  </w:style>
  <w:style w:type="paragraph" w:customStyle="1" w:styleId="141">
    <w:name w:val="14/1"/>
    <w:basedOn w:val="NoParagraphStyle"/>
    <w:uiPriority w:val="99"/>
    <w:rsid w:val="00975DFF"/>
    <w:pPr>
      <w:jc w:val="both"/>
    </w:pPr>
    <w:rPr>
      <w:rFonts w:ascii="UPC-Cordia" w:hAnsi="UPC-Cordia" w:cs="UPC-Cordia"/>
      <w:spacing w:val="1"/>
      <w:sz w:val="28"/>
      <w:szCs w:val="28"/>
    </w:rPr>
  </w:style>
  <w:style w:type="paragraph" w:customStyle="1" w:styleId="121">
    <w:name w:val="12/1"/>
    <w:basedOn w:val="141"/>
    <w:uiPriority w:val="99"/>
    <w:rsid w:val="00975DFF"/>
    <w:pPr>
      <w:tabs>
        <w:tab w:val="left" w:pos="780"/>
      </w:tabs>
    </w:pPr>
    <w:rPr>
      <w:sz w:val="24"/>
      <w:szCs w:val="24"/>
    </w:rPr>
  </w:style>
  <w:style w:type="paragraph" w:customStyle="1" w:styleId="121-">
    <w:name w:val="12/1 หมายเหตุ-กรอบ"/>
    <w:basedOn w:val="121"/>
    <w:uiPriority w:val="99"/>
    <w:rsid w:val="00975DFF"/>
    <w:pPr>
      <w:tabs>
        <w:tab w:val="left" w:pos="1080"/>
      </w:tabs>
      <w:ind w:left="240" w:right="240"/>
    </w:pPr>
  </w:style>
  <w:style w:type="paragraph" w:customStyle="1" w:styleId="243Qc">
    <w:name w:val="24/3 Qc"/>
    <w:basedOn w:val="173"/>
    <w:uiPriority w:val="99"/>
    <w:rsid w:val="00975DFF"/>
    <w:pPr>
      <w:tabs>
        <w:tab w:val="left" w:pos="1740"/>
      </w:tabs>
      <w:jc w:val="center"/>
    </w:pPr>
    <w:rPr>
      <w:rFonts w:ascii="THSarabunPSK" w:hAnsi="THSarabunPSK" w:cs="THSarabunPSK"/>
      <w:sz w:val="48"/>
      <w:szCs w:val="48"/>
    </w:rPr>
  </w:style>
  <w:style w:type="paragraph" w:customStyle="1" w:styleId="1514">
    <w:name w:val="15/1 ชื่อปริญญา"/>
    <w:basedOn w:val="1513"/>
    <w:uiPriority w:val="99"/>
    <w:rsid w:val="00975DFF"/>
    <w:pPr>
      <w:tabs>
        <w:tab w:val="left" w:pos="3360"/>
      </w:tabs>
    </w:pPr>
  </w:style>
  <w:style w:type="paragraph" w:customStyle="1" w:styleId="152-">
    <w:name w:val="15/2-หลักสูตร"/>
    <w:basedOn w:val="1513"/>
    <w:uiPriority w:val="99"/>
    <w:rsid w:val="00975DFF"/>
    <w:pPr>
      <w:tabs>
        <w:tab w:val="left" w:pos="600"/>
      </w:tabs>
      <w:ind w:left="240" w:right="240" w:firstLine="0"/>
    </w:pPr>
    <w:rPr>
      <w:rFonts w:ascii="UPC-Eucrosia-Italic" w:hAnsi="UPC-Eucrosia-Italic" w:cs="UPC-Eucrosia-Italic"/>
      <w:i/>
      <w:iCs/>
    </w:rPr>
  </w:style>
  <w:style w:type="paragraph" w:customStyle="1" w:styleId="1516">
    <w:name w:val="โครงสร้าง 15/1"/>
    <w:basedOn w:val="1513"/>
    <w:uiPriority w:val="99"/>
    <w:rsid w:val="00975DFF"/>
    <w:pPr>
      <w:tabs>
        <w:tab w:val="left" w:pos="1500"/>
        <w:tab w:val="left" w:pos="1800"/>
        <w:tab w:val="left" w:pos="3840"/>
        <w:tab w:val="left" w:pos="4080"/>
        <w:tab w:val="right" w:pos="6120"/>
        <w:tab w:val="left" w:pos="6360"/>
        <w:tab w:val="right" w:pos="7520"/>
        <w:tab w:val="right" w:pos="8400"/>
      </w:tabs>
    </w:pPr>
  </w:style>
  <w:style w:type="paragraph" w:customStyle="1" w:styleId="1517">
    <w:name w:val="15/1 รายละเอียดหลักสูตร"/>
    <w:basedOn w:val="1516"/>
    <w:uiPriority w:val="99"/>
    <w:rsid w:val="00975DFF"/>
    <w:pPr>
      <w:tabs>
        <w:tab w:val="left" w:pos="2280"/>
      </w:tabs>
    </w:pPr>
  </w:style>
  <w:style w:type="paragraph" w:customStyle="1" w:styleId="1518">
    <w:name w:val="15/1 โครงสร้าง"/>
    <w:basedOn w:val="1517"/>
    <w:uiPriority w:val="99"/>
    <w:rsid w:val="00975DFF"/>
    <w:pPr>
      <w:tabs>
        <w:tab w:val="clear" w:pos="7520"/>
        <w:tab w:val="right" w:pos="6240"/>
        <w:tab w:val="right" w:pos="7500"/>
      </w:tabs>
    </w:pPr>
  </w:style>
  <w:style w:type="paragraph" w:customStyle="1" w:styleId="121-0">
    <w:name w:val="12/1 หมายเหต-เส้น"/>
    <w:basedOn w:val="121"/>
    <w:uiPriority w:val="99"/>
    <w:rsid w:val="00975DFF"/>
    <w:pPr>
      <w:pBdr>
        <w:top w:val="single" w:sz="8" w:space="15" w:color="000000"/>
      </w:pBdr>
      <w:tabs>
        <w:tab w:val="right" w:pos="960"/>
        <w:tab w:val="left" w:pos="1020"/>
      </w:tabs>
    </w:pPr>
  </w:style>
  <w:style w:type="paragraph" w:customStyle="1" w:styleId="1210">
    <w:name w:val="12/1 หมายเหตุ"/>
    <w:basedOn w:val="121-0"/>
    <w:uiPriority w:val="99"/>
    <w:rsid w:val="00975DFF"/>
    <w:pPr>
      <w:pBdr>
        <w:top w:val="none" w:sz="0" w:space="0" w:color="auto"/>
      </w:pBdr>
    </w:pPr>
  </w:style>
  <w:style w:type="paragraph" w:customStyle="1" w:styleId="143QC">
    <w:name w:val="14/3 QC"/>
    <w:basedOn w:val="NoParagraphStyle"/>
    <w:uiPriority w:val="99"/>
    <w:rsid w:val="00975DFF"/>
    <w:pPr>
      <w:jc w:val="both"/>
    </w:pPr>
    <w:rPr>
      <w:rFonts w:ascii="UPC-Eucrosia-Bold" w:hAnsi="UPC-Eucrosia-Bold" w:cs="UPC-Eucrosia-Bold"/>
      <w:b/>
      <w:bCs/>
      <w:w w:val="90"/>
      <w:sz w:val="28"/>
      <w:szCs w:val="28"/>
    </w:rPr>
  </w:style>
  <w:style w:type="paragraph" w:customStyle="1" w:styleId="1410">
    <w:name w:val="14/1 ตาราง"/>
    <w:basedOn w:val="141"/>
    <w:uiPriority w:val="99"/>
    <w:rsid w:val="00975DFF"/>
    <w:pPr>
      <w:tabs>
        <w:tab w:val="left" w:pos="720"/>
      </w:tabs>
      <w:ind w:left="72" w:right="72"/>
      <w:jc w:val="left"/>
    </w:pPr>
  </w:style>
  <w:style w:type="paragraph" w:customStyle="1" w:styleId="TableContents">
    <w:name w:val="Table Contents"/>
    <w:basedOn w:val="Normal"/>
    <w:uiPriority w:val="99"/>
    <w:rsid w:val="00975DFF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975DFF"/>
    <w:pPr>
      <w:jc w:val="center"/>
    </w:pPr>
    <w:rPr>
      <w:b/>
      <w:bCs/>
    </w:rPr>
  </w:style>
  <w:style w:type="paragraph" w:customStyle="1" w:styleId="151-2">
    <w:name w:val="15/1 รายละเอียด-2"/>
    <w:basedOn w:val="1517"/>
    <w:uiPriority w:val="99"/>
    <w:rsid w:val="00975DFF"/>
    <w:pPr>
      <w:tabs>
        <w:tab w:val="left" w:pos="1980"/>
      </w:tabs>
    </w:pPr>
  </w:style>
  <w:style w:type="paragraph" w:customStyle="1" w:styleId="1731">
    <w:name w:val="17/3 คำอธิบาย"/>
    <w:basedOn w:val="203"/>
    <w:uiPriority w:val="99"/>
    <w:rsid w:val="00975DFF"/>
    <w:pPr>
      <w:tabs>
        <w:tab w:val="left" w:pos="1200"/>
      </w:tabs>
    </w:pPr>
    <w:rPr>
      <w:sz w:val="34"/>
      <w:szCs w:val="34"/>
    </w:rPr>
  </w:style>
  <w:style w:type="paragraph" w:customStyle="1" w:styleId="303-80">
    <w:name w:val="30/3-80"/>
    <w:basedOn w:val="303"/>
    <w:uiPriority w:val="99"/>
    <w:rsid w:val="00975DFF"/>
    <w:pPr>
      <w:jc w:val="center"/>
    </w:pPr>
    <w:rPr>
      <w:color w:val="FFFFFF"/>
      <w:w w:val="75"/>
    </w:rPr>
  </w:style>
  <w:style w:type="paragraph" w:customStyle="1" w:styleId="1519">
    <w:name w:val="15/1 เกณฑ์การลง"/>
    <w:basedOn w:val="1513"/>
    <w:uiPriority w:val="99"/>
    <w:rsid w:val="00975DFF"/>
    <w:pPr>
      <w:tabs>
        <w:tab w:val="clear" w:pos="1200"/>
        <w:tab w:val="decimal" w:pos="960"/>
        <w:tab w:val="left" w:pos="1220"/>
        <w:tab w:val="left" w:pos="1940"/>
        <w:tab w:val="left" w:pos="2700"/>
      </w:tabs>
    </w:pPr>
  </w:style>
  <w:style w:type="character" w:styleId="FollowedHyperlink">
    <w:name w:val="FollowedHyperlink"/>
    <w:uiPriority w:val="99"/>
    <w:rsid w:val="00975DFF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975DFF"/>
    <w:pPr>
      <w:ind w:right="-360"/>
    </w:pPr>
    <w:rPr>
      <w:rFonts w:ascii="AngsanaUPC" w:hAnsi="Angsan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rsid w:val="00975DFF"/>
    <w:rPr>
      <w:rFonts w:ascii="AngsanaUPC" w:eastAsia="MS Mincho" w:hAnsi="AngsanaUPC" w:cs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75DF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DFF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DFF"/>
    <w:rPr>
      <w:rFonts w:ascii="Cordia New" w:eastAsia="MS Mincho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DFF"/>
    <w:rPr>
      <w:rFonts w:ascii="Cordia New" w:eastAsia="MS Mincho" w:hAnsi="Cordia New" w:cs="Angsana New"/>
      <w:b/>
      <w:bCs/>
      <w:szCs w:val="25"/>
    </w:rPr>
  </w:style>
  <w:style w:type="table" w:customStyle="1" w:styleId="TableGrid1">
    <w:name w:val="Table Grid1"/>
    <w:basedOn w:val="TableNormal"/>
    <w:next w:val="TableGrid"/>
    <w:uiPriority w:val="59"/>
    <w:rsid w:val="00975DFF"/>
    <w:rPr>
      <w:rFonts w:eastAsia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75DF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75DF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975DF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B966-E11F-4F2A-A6B1-4E7780E4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กรรณิการ์ สถิรวรกุล</dc:creator>
  <cp:lastModifiedBy>เบญจมาศ นนทรักษ์</cp:lastModifiedBy>
  <cp:revision>61</cp:revision>
  <cp:lastPrinted>2022-09-30T02:10:00Z</cp:lastPrinted>
  <dcterms:created xsi:type="dcterms:W3CDTF">2013-09-19T03:06:00Z</dcterms:created>
  <dcterms:modified xsi:type="dcterms:W3CDTF">2023-07-18T02:43:00Z</dcterms:modified>
</cp:coreProperties>
</file>