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DF" w:rsidRDefault="005135DF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center"/>
        <w:rPr>
          <w:rFonts w:ascii="Tahoma" w:hAnsi="Tahoma" w:cs="Tahoma"/>
          <w:b/>
          <w:bCs/>
          <w:color w:val="002060"/>
          <w:sz w:val="28"/>
        </w:rPr>
      </w:pPr>
      <w:r>
        <w:rPr>
          <w:rFonts w:ascii="Tahoma" w:hAnsi="Tahoma" w:cs="Tahoma" w:hint="cs"/>
          <w:b/>
          <w:bCs/>
          <w:color w:val="002060"/>
          <w:sz w:val="28"/>
          <w:cs/>
        </w:rPr>
        <w:t>หลักสูตรศิลปศาสตรบัณฑิต แขนงวิชาสารสนเทศศาสตร์</w:t>
      </w:r>
    </w:p>
    <w:p w:rsidR="004C4626" w:rsidRPr="00834CFB" w:rsidRDefault="004C4626" w:rsidP="005135DF">
      <w:pPr>
        <w:tabs>
          <w:tab w:val="left" w:pos="900"/>
          <w:tab w:val="left" w:pos="1170"/>
          <w:tab w:val="left" w:pos="7740"/>
        </w:tabs>
        <w:spacing w:before="120" w:after="360" w:line="360" w:lineRule="auto"/>
        <w:jc w:val="center"/>
        <w:rPr>
          <w:rFonts w:ascii="Tahoma" w:hAnsi="Tahoma" w:cs="Tahoma"/>
          <w:b/>
          <w:bCs/>
          <w:color w:val="002060"/>
          <w:szCs w:val="22"/>
        </w:rPr>
      </w:pPr>
      <w:r w:rsidRPr="005135DF">
        <w:rPr>
          <w:rFonts w:ascii="Tahoma" w:hAnsi="Tahoma" w:cs="Tahoma"/>
          <w:b/>
          <w:bCs/>
          <w:color w:val="002060"/>
          <w:sz w:val="24"/>
          <w:szCs w:val="24"/>
          <w:cs/>
        </w:rPr>
        <w:t>สาขาวิชาศิลปศาสตร์</w:t>
      </w:r>
    </w:p>
    <w:p w:rsidR="004C4626" w:rsidRPr="00834CFB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10103</w:t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ทักษะชีวิต</w:t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(6 หน่วยกิต</w:t>
      </w:r>
      <w:r w:rsidR="004C4626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Life Skills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  <w:cs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เพื่อให้มีทักษะในการสื่อสาร การแสวงหาความรู้ และการใช้เทคโนโลยีในการดำเนินชีวิต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เพื่อให้มีทักษะในการคิด วิเคราะห์ และการแก้ปัญหาในสถานการณ์ต่างๆ</w:t>
      </w:r>
    </w:p>
    <w:p w:rsidR="004C4626" w:rsidRPr="00834CFB" w:rsidRDefault="004D769A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="004C4626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เพื่อพัฒนาตนให้มีคุณธรรม จริยธรรมและมนุษยสัมพันธ์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2940D8">
        <w:rPr>
          <w:rFonts w:ascii="Tahoma" w:hAnsi="Tahoma" w:cs="Tahoma"/>
          <w:color w:val="002060"/>
          <w:spacing w:val="-6"/>
          <w:sz w:val="20"/>
          <w:szCs w:val="20"/>
          <w:cs/>
        </w:rPr>
        <w:t>ทักษะในการดำเนินชีวิตในสังคม ความใฝ่รู้ การแสวงหาและพัฒนาความรู้</w:t>
      </w:r>
      <w:r w:rsidR="006832D8" w:rsidRPr="002940D8">
        <w:rPr>
          <w:rFonts w:ascii="Tahoma" w:hAnsi="Tahoma" w:cs="Tahoma" w:hint="cs"/>
          <w:color w:val="002060"/>
          <w:spacing w:val="-6"/>
          <w:sz w:val="20"/>
          <w:szCs w:val="20"/>
          <w:cs/>
        </w:rPr>
        <w:t xml:space="preserve"> </w:t>
      </w:r>
      <w:r w:rsidRPr="002940D8">
        <w:rPr>
          <w:rFonts w:ascii="Tahoma" w:hAnsi="Tahoma" w:cs="Tahoma"/>
          <w:color w:val="002060"/>
          <w:spacing w:val="-6"/>
          <w:sz w:val="20"/>
          <w:szCs w:val="20"/>
          <w:cs/>
        </w:rPr>
        <w:t>การใช้เทคโนโลยี การใช้เหตุผล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 xml:space="preserve"> </w:t>
      </w:r>
      <w:r w:rsidRPr="002940D8">
        <w:rPr>
          <w:rFonts w:ascii="Tahoma" w:hAnsi="Tahoma" w:cs="Tahoma"/>
          <w:color w:val="002060"/>
          <w:spacing w:val="-6"/>
          <w:sz w:val="20"/>
          <w:szCs w:val="20"/>
          <w:cs/>
        </w:rPr>
        <w:t xml:space="preserve">การคิดวิเคราะห์ การแก้ปัญหา การเจรจาต่อรอง </w:t>
      </w:r>
      <w:r w:rsidR="006832D8" w:rsidRPr="002940D8">
        <w:rPr>
          <w:rFonts w:ascii="Tahoma" w:hAnsi="Tahoma" w:cs="Tahoma" w:hint="cs"/>
          <w:color w:val="002060"/>
          <w:spacing w:val="-6"/>
          <w:sz w:val="20"/>
          <w:szCs w:val="20"/>
          <w:cs/>
        </w:rPr>
        <w:t>การบริหารตนเอง การจัดการอารมณ์และความเครียด ความเข้าใจตนเอง</w:t>
      </w:r>
      <w:r w:rsidR="006832D8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 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คุณธรรม จริยธรรม มนุษยสัมพันธ์ มารยาท และการสมาคม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10111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ภาษาอังกฤษเพื่อการสื่อสาร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English for Communication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เพื่อให้สามารถใช้ภาษาอังกฤษเป็นเครื่องมือในการสื่อสาร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เพื่อศึกษาโครงสร้าง ศัพท์ และสำนวนภาษาอังกฤษที่สำคัญ</w:t>
      </w:r>
    </w:p>
    <w:p w:rsidR="00FB1375" w:rsidRPr="00834CFB" w:rsidRDefault="00FB137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  <w:t>3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>สามารถใช้ทักษะฟัง พูด อ่าน เขียนภาษาอังกฤษให้ถูกต้องและเหมาะสมในสถานการณ์ต่างๆ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โครงสร้าง ศัพท์ และสำนวนภาษาอังกฤษที่ใช้ในการฟัง การพูด การอ่าน และการเขียนภาษาอังกฤษเพื่อการสื่อสาร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10121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อารยธรรมมนุษย์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Human Civilization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5135DF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4D769A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5135DF">
        <w:rPr>
          <w:rFonts w:ascii="Tahoma" w:hAnsi="Tahoma" w:cs="Tahoma"/>
          <w:color w:val="002060"/>
          <w:spacing w:val="-8"/>
          <w:sz w:val="20"/>
          <w:szCs w:val="20"/>
          <w:cs/>
        </w:rPr>
        <w:t>เพื่อให้มีความรู้เ</w:t>
      </w:r>
      <w:r w:rsidR="005577D6" w:rsidRPr="005135DF">
        <w:rPr>
          <w:rFonts w:ascii="Tahoma" w:hAnsi="Tahoma" w:cs="Tahoma" w:hint="cs"/>
          <w:color w:val="002060"/>
          <w:spacing w:val="-8"/>
          <w:sz w:val="20"/>
          <w:szCs w:val="20"/>
          <w:cs/>
        </w:rPr>
        <w:t>กี่ยวกับ</w:t>
      </w:r>
      <w:r w:rsidRPr="005135DF">
        <w:rPr>
          <w:rFonts w:ascii="Tahoma" w:hAnsi="Tahoma" w:cs="Tahoma"/>
          <w:color w:val="002060"/>
          <w:spacing w:val="-8"/>
          <w:sz w:val="20"/>
          <w:szCs w:val="20"/>
          <w:cs/>
        </w:rPr>
        <w:t>อารยธรรมตะวันออกและอารยธรรมตะวันตก</w:t>
      </w:r>
      <w:r w:rsidR="005577D6" w:rsidRPr="005135DF">
        <w:rPr>
          <w:rFonts w:ascii="Tahoma" w:hAnsi="Tahoma" w:cs="Tahoma" w:hint="cs"/>
          <w:color w:val="002060"/>
          <w:spacing w:val="-8"/>
          <w:sz w:val="20"/>
          <w:szCs w:val="20"/>
          <w:cs/>
        </w:rPr>
        <w:t xml:space="preserve"> </w:t>
      </w:r>
      <w:r w:rsidRPr="005135DF">
        <w:rPr>
          <w:rFonts w:ascii="Tahoma" w:hAnsi="Tahoma" w:cs="Tahoma"/>
          <w:color w:val="002060"/>
          <w:spacing w:val="-8"/>
          <w:sz w:val="20"/>
          <w:szCs w:val="20"/>
          <w:cs/>
        </w:rPr>
        <w:t>ในด้านการเมือง เศรษฐกิจ และสังคม</w:t>
      </w:r>
    </w:p>
    <w:p w:rsidR="004C4626" w:rsidRPr="00834CFB" w:rsidRDefault="004C4626" w:rsidP="005135DF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="004D769A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เพื่อให้เข้าใจ</w:t>
      </w:r>
      <w:r w:rsidR="005577D6" w:rsidRPr="00834CFB">
        <w:rPr>
          <w:rFonts w:ascii="Tahoma" w:hAnsi="Tahoma" w:cs="Tahoma"/>
          <w:color w:val="002060"/>
          <w:sz w:val="20"/>
          <w:szCs w:val="20"/>
          <w:cs/>
        </w:rPr>
        <w:t>อารยธรรม</w:t>
      </w:r>
      <w:r w:rsidR="005577D6" w:rsidRPr="00834CFB">
        <w:rPr>
          <w:rFonts w:ascii="Tahoma" w:hAnsi="Tahoma" w:cs="Tahoma" w:hint="cs"/>
          <w:color w:val="002060"/>
          <w:sz w:val="20"/>
          <w:szCs w:val="20"/>
          <w:cs/>
        </w:rPr>
        <w:t>ของมนุษย์ในอดึต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อันเป็นพื้นฐานของอารยธรรมในปัจจุบัน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เพื่อให้ตระหนักและชื่นชมคุณค่าของ</w:t>
      </w:r>
      <w:r w:rsidR="005577D6" w:rsidRPr="00834CFB">
        <w:rPr>
          <w:rFonts w:ascii="Tahoma" w:hAnsi="Tahoma" w:cs="Tahoma"/>
          <w:color w:val="002060"/>
          <w:sz w:val="20"/>
          <w:szCs w:val="20"/>
          <w:cs/>
        </w:rPr>
        <w:t>อารยธรรม</w:t>
      </w:r>
      <w:r w:rsidR="005577D6" w:rsidRPr="00834CFB">
        <w:rPr>
          <w:rFonts w:ascii="Tahoma" w:hAnsi="Tahoma" w:cs="Tahoma" w:hint="cs"/>
          <w:color w:val="002060"/>
          <w:sz w:val="20"/>
          <w:szCs w:val="20"/>
          <w:cs/>
        </w:rPr>
        <w:t>ที่มนุษย์ได้สร้างสรรค์ขึ้น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ความรู้เกี่ยวกับอารยธรรมตะวันออกและอารยธรรมตะวันตก</w:t>
      </w:r>
      <w:r w:rsidR="00812D17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ที่มนุษย์ได้สร้างสรรค์ขึ้น ในด้านการเมือง เศรษฐกิจ สังคม ภูมิปัญญา ศิลปะ 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และวิทยาศาสตร์และเทคโนโลยี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10131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สังคมมนุษย์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Human Society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2940D8">
        <w:rPr>
          <w:rFonts w:ascii="Tahoma" w:hAnsi="Tahoma" w:cs="Tahoma"/>
          <w:color w:val="002060"/>
          <w:sz w:val="20"/>
          <w:szCs w:val="20"/>
          <w:cs/>
        </w:rPr>
        <w:t xml:space="preserve">เพื่อให้เข้าใจความเป็นมนุษย์ 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ชุมชน</w:t>
      </w:r>
      <w:r w:rsidR="005F1C35">
        <w:rPr>
          <w:rFonts w:ascii="Tahoma" w:hAnsi="Tahoma" w:cs="Tahoma" w:hint="cs"/>
          <w:color w:val="002060"/>
          <w:sz w:val="20"/>
          <w:szCs w:val="20"/>
          <w:cs/>
        </w:rPr>
        <w:t xml:space="preserve"> 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และสังคม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990" w:hanging="990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3C61C1">
        <w:rPr>
          <w:rFonts w:ascii="Tahoma" w:hAnsi="Tahoma" w:cs="Tahoma"/>
          <w:color w:val="002060"/>
          <w:spacing w:val="-6"/>
          <w:sz w:val="20"/>
          <w:szCs w:val="20"/>
          <w:cs/>
        </w:rPr>
        <w:t>เพื่อให้เข้าใจกลไกทางการเมือง กฎหมาย เศรษฐกิจและสังคม ซึ่งส่งผลต่อการจัดระเบียบสังคมมนุษย์</w:t>
      </w:r>
    </w:p>
    <w:p w:rsidR="004C4626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เพื่อเสริมสร้างความรับผิดชอบต่อสังคมและประเทศชาติ</w:t>
      </w:r>
    </w:p>
    <w:p w:rsidR="005135DF" w:rsidRPr="00834CFB" w:rsidRDefault="005135DF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lastRenderedPageBreak/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2940D8">
        <w:rPr>
          <w:rFonts w:ascii="Tahoma" w:hAnsi="Tahoma" w:cs="Tahoma"/>
          <w:color w:val="002060"/>
          <w:spacing w:val="-8"/>
          <w:sz w:val="20"/>
          <w:szCs w:val="20"/>
          <w:cs/>
        </w:rPr>
        <w:t>ลักษณะพื้นฐานของความเป็นมนุษย์ การรวมตัวเป็นชุมชนและสังคม การกระจายและการตั้งถิ่นฐานของมนุษย์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 xml:space="preserve"> องค์ประกอบของสังคม พฤติกรรมมนุษย์ในสังคม กลไกทางการเมือง กฎหมาย เศรษฐกิจและสังคม ซึ่งส่งผลต่อการจัดระเบียบสังคมมนุษย์ ปัญหาสังคมและแนวทางแก้ไข การเสริมสร้างสังคมที่ดี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10141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วิทยาศาสตร์ เทคโนโลยีและสิ่งแวดล้อมเพื่อชีวิต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Science, Technology and Environment for Life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1.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</w:t>
      </w:r>
      <w:r w:rsidR="00593675" w:rsidRPr="00834CFB">
        <w:rPr>
          <w:rFonts w:ascii="Tahoma" w:hAnsi="Tahoma" w:cs="Tahoma"/>
          <w:color w:val="002060"/>
          <w:sz w:val="20"/>
          <w:szCs w:val="20"/>
          <w:cs/>
        </w:rPr>
        <w:t>ีความรู้เกี่ยวกับแนวคิด กฎเกณฑ์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 xml:space="preserve"> และพัฒนาการทางวิทยาศาสตร์และ</w:t>
      </w:r>
      <w:r w:rsidR="00593675" w:rsidRPr="00834CFB">
        <w:rPr>
          <w:rFonts w:ascii="Tahoma" w:hAnsi="Tahoma" w:cs="Tahoma"/>
          <w:color w:val="002060"/>
          <w:sz w:val="20"/>
          <w:szCs w:val="20"/>
          <w:cs/>
        </w:rPr>
        <w:t>เทคโนโลยีที่มีอิทธิพลต่อความคิด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 xml:space="preserve"> และความเป็นอยู่ของมนุษย์</w:t>
      </w:r>
    </w:p>
    <w:p w:rsidR="001864DE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</w:t>
      </w:r>
      <w:r w:rsidR="001864DE" w:rsidRPr="00834CFB">
        <w:rPr>
          <w:rFonts w:ascii="Tahoma" w:hAnsi="Tahoma" w:cs="Tahoma" w:hint="cs"/>
          <w:color w:val="002060"/>
          <w:sz w:val="20"/>
          <w:szCs w:val="20"/>
          <w:cs/>
        </w:rPr>
        <w:t>เกี่ยวกับวิวัฒนาการของสิ่งมีชีวิตและมนุษย์</w:t>
      </w:r>
    </w:p>
    <w:p w:rsidR="004C4626" w:rsidRPr="00834CFB" w:rsidRDefault="004317B9" w:rsidP="005F1C35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5F1C35">
        <w:rPr>
          <w:rFonts w:ascii="Tahoma" w:hAnsi="Tahoma" w:cs="Tahoma"/>
          <w:color w:val="002060"/>
          <w:spacing w:val="-6"/>
          <w:sz w:val="20"/>
          <w:szCs w:val="20"/>
          <w:cs/>
        </w:rPr>
        <w:t>เพื่อให้เข้าใจความสัมพันธ์ระหว่างมนุษย์กับสิ่งแวดล้อมและผลกระทบของวิทยาศาสตร์และเทคโนโลยี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ที่มีต่อสิ่งแวดล้อม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4.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เพื่อให้มีความรู้ในการประยุกต์วิทยาศาสตร์เทคโนโลยี</w:t>
      </w:r>
      <w:r w:rsidR="001864DE" w:rsidRPr="00834CFB">
        <w:rPr>
          <w:rFonts w:ascii="Tahoma" w:hAnsi="Tahoma" w:cs="Tahoma" w:hint="cs"/>
          <w:color w:val="002060"/>
          <w:sz w:val="20"/>
          <w:szCs w:val="20"/>
          <w:cs/>
        </w:rPr>
        <w:t>และคณิตศาสตร์ใน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ชีวิตประจำวัน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5.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เพื่อเสริมสร้างความคิดเชิงวิทยาศาสตร์และจิตสำนึกในการรักษาสิ่งแวดล้อม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 xml:space="preserve">แนวคิด ทฤษฎี ความคิดเชิงวิเคราะห์ กฎเกณฑ์และพัฒนาการทางวิทยาศาสตร์และเทคโนโลยี ธรรมชาติวิทยาที่เกี่ยวข้องกับมนุษย์ องค์ประกอบของร่างกายมนุษย์ มนุษย์กับสิ่งแวดล้อม สุขภาพอนามัยและโภชนาการ </w:t>
      </w:r>
      <w:r w:rsidR="001864DE" w:rsidRPr="00834CFB">
        <w:rPr>
          <w:rFonts w:ascii="Tahoma" w:hAnsi="Tahoma" w:cs="Tahoma"/>
          <w:color w:val="002060"/>
          <w:sz w:val="20"/>
          <w:szCs w:val="20"/>
          <w:cs/>
        </w:rPr>
        <w:t>การประยุกต์วิทยาศาสตร์</w:t>
      </w:r>
      <w:r w:rsidR="00D31A8B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 </w:t>
      </w:r>
      <w:r w:rsidR="001864DE" w:rsidRPr="00834CFB">
        <w:rPr>
          <w:rFonts w:ascii="Tahoma" w:hAnsi="Tahoma" w:cs="Tahoma"/>
          <w:color w:val="002060"/>
          <w:sz w:val="20"/>
          <w:szCs w:val="20"/>
          <w:cs/>
        </w:rPr>
        <w:t>เทคโนโลยี</w:t>
      </w:r>
      <w:r w:rsidR="001864DE" w:rsidRPr="00834CFB">
        <w:rPr>
          <w:rFonts w:ascii="Tahoma" w:hAnsi="Tahoma" w:cs="Tahoma" w:hint="cs"/>
          <w:color w:val="002060"/>
          <w:sz w:val="20"/>
          <w:szCs w:val="20"/>
          <w:cs/>
        </w:rPr>
        <w:t>และคณิตศาสตร์ในการ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ดำรงชีวิต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10151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ไทยศึกษา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593675" w:rsidRPr="00834CFB">
        <w:rPr>
          <w:rFonts w:ascii="Tahoma" w:hAnsi="Tahoma" w:cs="Tahoma"/>
          <w:b/>
          <w:bCs/>
          <w:color w:val="002060"/>
          <w:sz w:val="20"/>
          <w:szCs w:val="20"/>
        </w:rPr>
        <w:t>Thai Studies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317B9" w:rsidP="005135DF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1.</w:t>
      </w:r>
      <w:r w:rsidR="00593675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เพื่อให้มีความรู้เกี่ยวกับ</w:t>
      </w:r>
      <w:r w:rsidR="00E764A9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ความเป็นไทยในด้านประวัติศาสตร์ 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สังคม</w:t>
      </w:r>
      <w:r w:rsidR="00E764A9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 ภาษา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และวัฒนธรรม</w:t>
      </w:r>
    </w:p>
    <w:p w:rsidR="004C4626" w:rsidRPr="00834CFB" w:rsidRDefault="0059367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เพื่อให้สามารถนำความรู้</w:t>
      </w:r>
      <w:r w:rsidR="00E764A9" w:rsidRPr="00834CFB">
        <w:rPr>
          <w:rFonts w:ascii="Tahoma" w:hAnsi="Tahoma" w:cs="Tahoma" w:hint="cs"/>
          <w:color w:val="002060"/>
          <w:sz w:val="20"/>
          <w:szCs w:val="20"/>
          <w:cs/>
        </w:rPr>
        <w:t>ที่ได้รับ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ไปประยุกต์</w:t>
      </w:r>
      <w:r w:rsidR="00E764A9" w:rsidRPr="00834CFB">
        <w:rPr>
          <w:rFonts w:ascii="Tahoma" w:hAnsi="Tahoma" w:cs="Tahoma" w:hint="cs"/>
          <w:color w:val="002060"/>
          <w:sz w:val="20"/>
          <w:szCs w:val="20"/>
          <w:cs/>
        </w:rPr>
        <w:t>ใช้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ในการดำ</w:t>
      </w:r>
      <w:r w:rsidR="00E764A9" w:rsidRPr="00834CFB">
        <w:rPr>
          <w:rFonts w:ascii="Tahoma" w:hAnsi="Tahoma" w:cs="Tahoma" w:hint="cs"/>
          <w:color w:val="002060"/>
          <w:sz w:val="20"/>
          <w:szCs w:val="20"/>
          <w:cs/>
        </w:rPr>
        <w:t>รง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ชีวิต</w:t>
      </w:r>
    </w:p>
    <w:p w:rsidR="004C4626" w:rsidRPr="00834CFB" w:rsidRDefault="0059367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</w:t>
      </w:r>
      <w:r w:rsidR="00E764A9" w:rsidRPr="00834CFB">
        <w:rPr>
          <w:rFonts w:ascii="Tahoma" w:hAnsi="Tahoma" w:cs="Tahoma" w:hint="cs"/>
          <w:color w:val="002060"/>
          <w:sz w:val="20"/>
          <w:szCs w:val="20"/>
          <w:cs/>
        </w:rPr>
        <w:t>ให้เกิดความเข้าใจและเกิดความภาคภูมิใจในความเป็นไทย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ความ</w:t>
      </w:r>
      <w:r w:rsidR="00CA01C6" w:rsidRPr="00834CFB">
        <w:rPr>
          <w:rFonts w:ascii="Tahoma" w:hAnsi="Tahoma" w:cs="Tahoma" w:hint="cs"/>
          <w:color w:val="002060"/>
          <w:sz w:val="20"/>
          <w:szCs w:val="20"/>
          <w:cs/>
        </w:rPr>
        <w:t>รู้เกี่ยวกับความ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เป็นไทย</w:t>
      </w:r>
      <w:r w:rsidR="00CA01C6" w:rsidRPr="00834CFB">
        <w:rPr>
          <w:rFonts w:ascii="Tahoma" w:hAnsi="Tahoma" w:cs="Tahoma" w:hint="cs"/>
          <w:color w:val="002060"/>
          <w:sz w:val="20"/>
          <w:szCs w:val="20"/>
          <w:cs/>
        </w:rPr>
        <w:t>ในด้านประ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วั</w:t>
      </w:r>
      <w:r w:rsidR="00CA01C6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ติศาสตร์ การตั้งถิ่นฐาน 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 xml:space="preserve">การเมือง เศรษฐกิจ </w:t>
      </w:r>
      <w:r w:rsidR="00CA01C6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วัฒนธรรม ศาสนาและพิธีกรรม </w:t>
      </w:r>
      <w:r w:rsidR="00CA01C6" w:rsidRPr="00834CFB">
        <w:rPr>
          <w:rFonts w:ascii="Tahoma" w:hAnsi="Tahoma" w:cs="Tahoma"/>
          <w:color w:val="002060"/>
          <w:sz w:val="20"/>
          <w:szCs w:val="20"/>
          <w:cs/>
        </w:rPr>
        <w:t>ภาษาและวรรณคดี ศิลปกรร</w:t>
      </w:r>
      <w:r w:rsidR="00CA01C6" w:rsidRPr="00834CFB">
        <w:rPr>
          <w:rFonts w:ascii="Tahoma" w:hAnsi="Tahoma" w:cs="Tahoma" w:hint="cs"/>
          <w:color w:val="002060"/>
          <w:sz w:val="20"/>
          <w:szCs w:val="20"/>
          <w:cs/>
        </w:rPr>
        <w:t>มและวัฒนธรรม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10152</w:t>
      </w:r>
      <w:r w:rsidR="004D769A" w:rsidRPr="00834CFB">
        <w:rPr>
          <w:rFonts w:ascii="Tahoma" w:hAnsi="Tahoma" w:cs="Tahoma" w:hint="cs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ไทยกับสังคมโลก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T</w:t>
      </w:r>
      <w:r w:rsidR="004317B9" w:rsidRPr="00834CFB">
        <w:rPr>
          <w:rFonts w:ascii="Tahoma" w:hAnsi="Tahoma" w:cs="Tahoma"/>
          <w:b/>
          <w:bCs/>
          <w:color w:val="002060"/>
          <w:sz w:val="20"/>
          <w:szCs w:val="20"/>
        </w:rPr>
        <w:t>hailand and the World Community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4317B9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</w:t>
      </w:r>
      <w:r w:rsidR="004317B9" w:rsidRPr="00834CFB">
        <w:rPr>
          <w:rFonts w:ascii="Tahoma" w:hAnsi="Tahoma" w:cs="Tahoma"/>
          <w:color w:val="002060"/>
          <w:sz w:val="20"/>
          <w:szCs w:val="20"/>
          <w:cs/>
        </w:rPr>
        <w:t>ให้มีความรู้เกี่ยวกับสถานการณ์ แนวโน้ม ลักษณะความสัมพันธ์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 xml:space="preserve"> และ</w:t>
      </w:r>
      <w:r w:rsidR="004317B9" w:rsidRPr="00834CFB">
        <w:rPr>
          <w:rFonts w:ascii="Tahoma" w:hAnsi="Tahoma" w:cs="Tahoma"/>
          <w:color w:val="002060"/>
          <w:sz w:val="20"/>
          <w:szCs w:val="20"/>
          <w:cs/>
        </w:rPr>
        <w:t>การเปลี่ยนแปลงทางเศรษฐกิจ สังคม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 xml:space="preserve"> และการเมืองในสังคมโลกที่มีผลกระทบต่อประเทศไทย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เพื่อให้มีความรู้เกี่ยวกับสถานะของประเทศไทยในสังคมโลก</w:t>
      </w:r>
    </w:p>
    <w:p w:rsidR="004C4626" w:rsidRDefault="004317B9" w:rsidP="005F1C35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5F1C35">
        <w:rPr>
          <w:rFonts w:ascii="Tahoma" w:hAnsi="Tahoma" w:cs="Tahoma"/>
          <w:color w:val="002060"/>
          <w:spacing w:val="-4"/>
          <w:sz w:val="20"/>
          <w:szCs w:val="20"/>
          <w:cs/>
        </w:rPr>
        <w:t>เพื่อให้นำความรู้ไป</w:t>
      </w:r>
      <w:r w:rsidR="00D50573" w:rsidRPr="005F1C35">
        <w:rPr>
          <w:rFonts w:ascii="Tahoma" w:hAnsi="Tahoma" w:cs="Tahoma" w:hint="cs"/>
          <w:color w:val="002060"/>
          <w:spacing w:val="-4"/>
          <w:sz w:val="20"/>
          <w:szCs w:val="20"/>
          <w:cs/>
        </w:rPr>
        <w:t xml:space="preserve">คิด </w:t>
      </w:r>
      <w:r w:rsidR="004C4626" w:rsidRPr="005F1C35">
        <w:rPr>
          <w:rFonts w:ascii="Tahoma" w:hAnsi="Tahoma" w:cs="Tahoma"/>
          <w:color w:val="002060"/>
          <w:spacing w:val="-4"/>
          <w:sz w:val="20"/>
          <w:szCs w:val="20"/>
          <w:cs/>
        </w:rPr>
        <w:t>วิเคราะห์ปัญหา</w:t>
      </w:r>
      <w:r w:rsidR="00D50573" w:rsidRPr="005F1C35">
        <w:rPr>
          <w:rFonts w:ascii="Tahoma" w:hAnsi="Tahoma" w:cs="Tahoma" w:hint="cs"/>
          <w:color w:val="002060"/>
          <w:spacing w:val="-4"/>
          <w:sz w:val="20"/>
          <w:szCs w:val="20"/>
          <w:cs/>
        </w:rPr>
        <w:t xml:space="preserve"> </w:t>
      </w:r>
      <w:r w:rsidR="004C4626" w:rsidRPr="005F1C35">
        <w:rPr>
          <w:rFonts w:ascii="Tahoma" w:hAnsi="Tahoma" w:cs="Tahoma"/>
          <w:color w:val="002060"/>
          <w:spacing w:val="-4"/>
          <w:sz w:val="20"/>
          <w:szCs w:val="20"/>
          <w:cs/>
        </w:rPr>
        <w:t>อันเป็นผลจากกระแสโลกาภิวัตน์</w:t>
      </w:r>
      <w:r w:rsidR="00D50573" w:rsidRPr="005F1C35">
        <w:rPr>
          <w:rFonts w:ascii="Tahoma" w:hAnsi="Tahoma" w:cs="Tahoma" w:hint="cs"/>
          <w:color w:val="002060"/>
          <w:spacing w:val="-4"/>
          <w:sz w:val="20"/>
          <w:szCs w:val="20"/>
          <w:cs/>
        </w:rPr>
        <w:t>ในมิติต่างๆ ทั้งทางการเมือง</w:t>
      </w:r>
      <w:r w:rsidR="002940D8">
        <w:rPr>
          <w:rFonts w:ascii="Tahoma" w:hAnsi="Tahoma" w:cs="Tahoma" w:hint="cs"/>
          <w:color w:val="002060"/>
          <w:sz w:val="20"/>
          <w:szCs w:val="20"/>
          <w:cs/>
        </w:rPr>
        <w:t xml:space="preserve"> </w:t>
      </w:r>
      <w:r w:rsidR="00D50573" w:rsidRPr="00834CFB">
        <w:rPr>
          <w:rFonts w:ascii="Tahoma" w:hAnsi="Tahoma" w:cs="Tahoma" w:hint="cs"/>
          <w:color w:val="002060"/>
          <w:sz w:val="20"/>
          <w:szCs w:val="20"/>
          <w:cs/>
        </w:rPr>
        <w:t>เศรษฐกิจ สังคมวัฒนธรรม และผลกระทบต่อคุณธรรม จริยธรรม</w:t>
      </w:r>
    </w:p>
    <w:p w:rsidR="002940D8" w:rsidRDefault="002940D8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2940D8" w:rsidRDefault="002940D8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2940D8" w:rsidRDefault="002940D8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2940D8" w:rsidRPr="00834CFB" w:rsidRDefault="002940D8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  <w:cs/>
        </w:rPr>
      </w:pP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lastRenderedPageBreak/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664ADB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ส</w:t>
      </w:r>
      <w:r w:rsidR="00664ADB" w:rsidRPr="00834CFB">
        <w:rPr>
          <w:rFonts w:ascii="Tahoma" w:hAnsi="Tahoma" w:cs="Tahoma" w:hint="cs"/>
          <w:color w:val="002060"/>
          <w:sz w:val="20"/>
          <w:szCs w:val="20"/>
          <w:cs/>
        </w:rPr>
        <w:t>ถานะของประเทศไทยในสังคมโลก พลวัตของการเปลี่ยนแปลงในสังคมโลก ที่ส่งผลกระทบต่อประเทศไทย รวมถึงสภาพปัญหาและสาเหตุของปัญหาที่เกิดขึ้นอันเป็นผลจากกระแสโลกาภิวัตน์ ซี่งส่งผลให้เกิดความตระหนัก และมีความรู้ความเข้าใจในสภาพ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 xml:space="preserve">การณ์ </w:t>
      </w:r>
      <w:r w:rsidR="00664ADB" w:rsidRPr="00834CFB">
        <w:rPr>
          <w:rFonts w:ascii="Tahoma" w:hAnsi="Tahoma" w:cs="Tahoma" w:hint="cs"/>
          <w:color w:val="002060"/>
          <w:sz w:val="20"/>
          <w:szCs w:val="20"/>
          <w:cs/>
        </w:rPr>
        <w:t>สามารถคิดวิเคราะห์ถึงสาเหตุของปัญหาและผลกระทบต่อภาพรวมของสังคมไทยและตัวบุคคลในมิติต่างๆ ทั้งทางการเมือง เศรษฐกิจ สังคม คุณธรรม จริยธรรม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10161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ภาษาไทยเพื่อการสื่อสาร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4317B9" w:rsidRPr="00834CFB">
        <w:rPr>
          <w:rFonts w:ascii="Tahoma" w:hAnsi="Tahoma" w:cs="Tahoma"/>
          <w:b/>
          <w:bCs/>
          <w:color w:val="002060"/>
          <w:sz w:val="20"/>
          <w:szCs w:val="20"/>
        </w:rPr>
        <w:t>Thai for Communication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1.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เพื่อให้สามารถใช้ภาษาไทยเป็นเครื่องมือในการสื่อสาร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เพื่อพัฒนาทักษะภาษา</w:t>
      </w:r>
      <w:r w:rsidR="00664ADB" w:rsidRPr="00834CFB">
        <w:rPr>
          <w:rFonts w:ascii="Tahoma" w:hAnsi="Tahoma" w:cs="Tahoma" w:hint="cs"/>
          <w:color w:val="002060"/>
          <w:sz w:val="20"/>
          <w:szCs w:val="20"/>
          <w:cs/>
        </w:rPr>
        <w:t>ใน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การสื่อสารใ</w:t>
      </w:r>
      <w:r w:rsidR="00664ADB" w:rsidRPr="00834CFB">
        <w:rPr>
          <w:rFonts w:ascii="Tahoma" w:hAnsi="Tahoma" w:cs="Tahoma" w:hint="cs"/>
          <w:color w:val="002060"/>
          <w:sz w:val="20"/>
          <w:szCs w:val="20"/>
          <w:cs/>
        </w:rPr>
        <w:t>ห้มีประสิทธิภาพและสร้างสรรค์</w:t>
      </w:r>
    </w:p>
    <w:p w:rsidR="00664ADB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</w:t>
      </w:r>
      <w:r w:rsidR="00664ADB" w:rsidRPr="00834CFB">
        <w:rPr>
          <w:rFonts w:ascii="Tahoma" w:hAnsi="Tahoma" w:cs="Tahoma" w:hint="cs"/>
          <w:color w:val="002060"/>
          <w:sz w:val="20"/>
          <w:szCs w:val="20"/>
          <w:cs/>
        </w:rPr>
        <w:t>ให้สามารถใช้ภาษาในการดำเนินชีวิตและแสวงหาความรู้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AE7878" w:rsidRPr="002940D8">
        <w:rPr>
          <w:rFonts w:ascii="Tahoma" w:hAnsi="Tahoma" w:cs="Tahoma" w:hint="cs"/>
          <w:color w:val="002060"/>
          <w:spacing w:val="-6"/>
          <w:sz w:val="20"/>
          <w:szCs w:val="20"/>
          <w:cs/>
        </w:rPr>
        <w:t>ความสำคัญของภาษา ความคิด และการสื่อสาร ศิลปะการใช้ถ้อยคำ ประโยค สำนวน โวหาร การพัฒนา</w:t>
      </w:r>
      <w:r w:rsidR="00AE7878" w:rsidRPr="00834CFB">
        <w:rPr>
          <w:rFonts w:ascii="Tahoma" w:hAnsi="Tahoma" w:cs="Tahoma" w:hint="cs"/>
          <w:color w:val="002060"/>
          <w:spacing w:val="-6"/>
          <w:sz w:val="20"/>
          <w:szCs w:val="20"/>
          <w:cs/>
        </w:rPr>
        <w:t>ทักษะการฟัง การพูด การอ่าน และการเขียนเพื่อสื่อสารให้มีประสิทธิภาพและสร้างสรรค์ การใช้ภาษาในการดำเนินชีวิต</w:t>
      </w:r>
      <w:r w:rsidR="00AE7878" w:rsidRPr="00834CFB">
        <w:rPr>
          <w:rFonts w:ascii="Tahoma" w:hAnsi="Tahoma" w:cs="Tahoma" w:hint="cs"/>
          <w:color w:val="002060"/>
          <w:sz w:val="20"/>
          <w:szCs w:val="20"/>
          <w:cs/>
        </w:rPr>
        <w:t xml:space="preserve"> การแสวงหาความรู้ และการถ่ายทอดความรู้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10162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ภาษาจีนเพื่อการสื่อสาร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Chinese for C</w:t>
      </w:r>
      <w:r w:rsidR="004317B9" w:rsidRPr="00834CFB">
        <w:rPr>
          <w:rFonts w:ascii="Tahoma" w:hAnsi="Tahoma" w:cs="Tahoma"/>
          <w:b/>
          <w:bCs/>
          <w:color w:val="002060"/>
          <w:sz w:val="20"/>
          <w:szCs w:val="20"/>
        </w:rPr>
        <w:t xml:space="preserve">ommunication 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5F1C35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pacing w:val="-6"/>
          <w:sz w:val="20"/>
          <w:szCs w:val="20"/>
          <w:cs/>
        </w:rPr>
        <w:t>เพื่อให้มีความรู้เรื่องระบบเสียงภาษาจีนกลางสัทอักษรภาษาจีนกลางระบบ</w:t>
      </w:r>
      <w:r w:rsidR="00640330" w:rsidRPr="00834CFB">
        <w:rPr>
          <w:rFonts w:ascii="Tahoma" w:hAnsi="Tahoma" w:cs="Tahoma" w:hint="cs"/>
          <w:color w:val="002060"/>
          <w:spacing w:val="-6"/>
          <w:sz w:val="20"/>
          <w:szCs w:val="20"/>
          <w:cs/>
        </w:rPr>
        <w:t xml:space="preserve">ฮั่นอี่ว์ </w:t>
      </w:r>
      <w:r w:rsidRPr="00834CFB">
        <w:rPr>
          <w:rFonts w:ascii="Tahoma" w:hAnsi="Tahoma" w:cs="Tahoma"/>
          <w:color w:val="002060"/>
          <w:spacing w:val="-6"/>
          <w:sz w:val="20"/>
          <w:szCs w:val="20"/>
          <w:cs/>
        </w:rPr>
        <w:t>พินอิน</w:t>
      </w:r>
      <w:r w:rsidR="00640330" w:rsidRPr="00834CFB">
        <w:rPr>
          <w:rFonts w:ascii="Tahoma" w:hAnsi="Tahoma" w:cs="Tahoma" w:hint="cs"/>
          <w:color w:val="002060"/>
          <w:spacing w:val="-6"/>
          <w:sz w:val="20"/>
          <w:szCs w:val="20"/>
          <w:cs/>
        </w:rPr>
        <w:t xml:space="preserve"> </w:t>
      </w:r>
      <w:r w:rsidR="00707EBA" w:rsidRPr="00707EBA">
        <w:rPr>
          <w:rFonts w:ascii="Tahoma" w:hAnsi="Tahoma" w:cs="Tahoma"/>
          <w:color w:val="002060"/>
          <w:spacing w:val="-6"/>
          <w:sz w:val="20"/>
          <w:szCs w:val="20"/>
          <w:cs/>
        </w:rPr>
        <w:t>(</w:t>
      </w:r>
      <w:proofErr w:type="spellStart"/>
      <w:r w:rsidR="00707EBA" w:rsidRPr="00707EBA">
        <w:rPr>
          <w:rFonts w:ascii="Tahoma" w:hAnsi="Tahoma" w:cs="Tahoma"/>
          <w:color w:val="002060"/>
          <w:spacing w:val="-6"/>
          <w:sz w:val="20"/>
          <w:szCs w:val="20"/>
        </w:rPr>
        <w:t>Hànyǔ</w:t>
      </w:r>
      <w:proofErr w:type="spellEnd"/>
      <w:r w:rsidR="00707EBA" w:rsidRPr="00707EBA">
        <w:rPr>
          <w:rFonts w:ascii="Tahoma" w:hAnsi="Tahoma" w:cs="Tahoma"/>
          <w:color w:val="002060"/>
          <w:spacing w:val="-6"/>
          <w:sz w:val="20"/>
          <w:szCs w:val="20"/>
        </w:rPr>
        <w:t xml:space="preserve"> </w:t>
      </w:r>
      <w:proofErr w:type="spellStart"/>
      <w:r w:rsidR="00707EBA" w:rsidRPr="00707EBA">
        <w:rPr>
          <w:rFonts w:ascii="Tahoma" w:hAnsi="Tahoma" w:cs="Tahoma"/>
          <w:color w:val="002060"/>
          <w:spacing w:val="-6"/>
          <w:sz w:val="20"/>
          <w:szCs w:val="20"/>
        </w:rPr>
        <w:t>Pīnyīn</w:t>
      </w:r>
      <w:proofErr w:type="spellEnd"/>
      <w:r w:rsidR="00707EBA" w:rsidRPr="00707EBA">
        <w:rPr>
          <w:rFonts w:ascii="Tahoma" w:hAnsi="Tahoma" w:cs="Tahoma"/>
          <w:color w:val="002060"/>
          <w:spacing w:val="-6"/>
          <w:sz w:val="20"/>
          <w:szCs w:val="20"/>
        </w:rPr>
        <w:t>)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สามารถใช้และอ่านออกเสียงได้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pacing w:val="-4"/>
          <w:sz w:val="20"/>
          <w:szCs w:val="20"/>
          <w:cs/>
        </w:rPr>
        <w:t>เพื่อให้มีความรู้เรื่องตัวอักษรจีนที่เป็นหรือประกอบกันเป็นคำศัพท์พื้นฐาน รูปประโยคและหลักภาษาจีน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ที่ใช้สื่อสารกันทั่วไป รวมทั้งฝึกหัดการเขียนตัวอักษรจีน</w:t>
      </w:r>
    </w:p>
    <w:p w:rsidR="004C4626" w:rsidRPr="00834CFB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ab/>
        <w:t>เพื่อให้สามารถใช้ภาษาจีนในการสื่อสารทั่วไปในชีวิตประจำวัน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4317B9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Default="004317B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2940D8">
        <w:rPr>
          <w:rFonts w:ascii="Tahoma" w:hAnsi="Tahoma" w:cs="Tahoma"/>
          <w:color w:val="002060"/>
          <w:spacing w:val="-8"/>
          <w:sz w:val="20"/>
          <w:szCs w:val="20"/>
          <w:cs/>
        </w:rPr>
        <w:t>ระบบเสียงภาษาจีนกลาง การถอดเสียงอ่านด้วยสัทอักษรภาษาจีนกลางระบบ</w:t>
      </w:r>
      <w:r w:rsidR="00147D4F" w:rsidRPr="002940D8">
        <w:rPr>
          <w:rFonts w:ascii="Tahoma" w:hAnsi="Tahoma" w:cs="Tahoma" w:hint="cs"/>
          <w:color w:val="002060"/>
          <w:spacing w:val="-8"/>
          <w:sz w:val="20"/>
          <w:szCs w:val="20"/>
          <w:cs/>
        </w:rPr>
        <w:t xml:space="preserve">ฮั่นอี่ว์ </w:t>
      </w:r>
      <w:r w:rsidR="004C4626" w:rsidRPr="002940D8">
        <w:rPr>
          <w:rFonts w:ascii="Tahoma" w:hAnsi="Tahoma" w:cs="Tahoma"/>
          <w:color w:val="002060"/>
          <w:spacing w:val="-8"/>
          <w:sz w:val="20"/>
          <w:szCs w:val="20"/>
          <w:cs/>
        </w:rPr>
        <w:t xml:space="preserve">พินอิน </w:t>
      </w:r>
      <w:r w:rsidR="00707EBA" w:rsidRPr="002940D8">
        <w:rPr>
          <w:rFonts w:ascii="Tahoma" w:hAnsi="Tahoma" w:cs="Tahoma"/>
          <w:color w:val="002060"/>
          <w:spacing w:val="-8"/>
          <w:sz w:val="20"/>
          <w:szCs w:val="20"/>
          <w:cs/>
        </w:rPr>
        <w:t>(</w:t>
      </w:r>
      <w:proofErr w:type="spellStart"/>
      <w:r w:rsidR="00707EBA" w:rsidRPr="002940D8">
        <w:rPr>
          <w:rFonts w:ascii="Tahoma" w:hAnsi="Tahoma" w:cs="Tahoma"/>
          <w:color w:val="002060"/>
          <w:spacing w:val="-8"/>
          <w:sz w:val="20"/>
          <w:szCs w:val="20"/>
        </w:rPr>
        <w:t>Hànyǔ</w:t>
      </w:r>
      <w:proofErr w:type="spellEnd"/>
      <w:r w:rsidR="00707EBA" w:rsidRPr="002940D8">
        <w:rPr>
          <w:rFonts w:ascii="Tahoma" w:hAnsi="Tahoma" w:cs="Tahoma"/>
          <w:color w:val="002060"/>
          <w:spacing w:val="-8"/>
          <w:sz w:val="20"/>
          <w:szCs w:val="20"/>
        </w:rPr>
        <w:t xml:space="preserve"> </w:t>
      </w:r>
      <w:proofErr w:type="spellStart"/>
      <w:r w:rsidR="00707EBA" w:rsidRPr="002940D8">
        <w:rPr>
          <w:rFonts w:ascii="Tahoma" w:hAnsi="Tahoma" w:cs="Tahoma"/>
          <w:color w:val="002060"/>
          <w:spacing w:val="-8"/>
          <w:sz w:val="20"/>
          <w:szCs w:val="20"/>
        </w:rPr>
        <w:t>Pīnyīn</w:t>
      </w:r>
      <w:proofErr w:type="spellEnd"/>
      <w:r w:rsidR="00707EBA" w:rsidRPr="002940D8">
        <w:rPr>
          <w:rFonts w:ascii="Tahoma" w:hAnsi="Tahoma" w:cs="Tahoma"/>
          <w:color w:val="002060"/>
          <w:spacing w:val="-8"/>
          <w:sz w:val="20"/>
          <w:szCs w:val="20"/>
        </w:rPr>
        <w:t>)</w:t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คำศัพท์พื้นฐานและบทสนทนาที่ใช้สื่อสารกันทั่วไปในชีวิตประจำวัน โครงสร้างทางไวยกรณ์ และเรียนรู้ฝึกเขียนตัวอักษรจีนประมาณ 550 ตัว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10163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ภาษาเขมรเพื่อการสื่อสาร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Khmer for Communication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</w:t>
      </w:r>
      <w:r>
        <w:rPr>
          <w:rFonts w:ascii="Tahoma" w:hAnsi="Tahoma" w:cs="Tahoma"/>
          <w:color w:val="002060"/>
          <w:sz w:val="20"/>
          <w:szCs w:val="20"/>
          <w:cs/>
        </w:rPr>
        <w:t xml:space="preserve">้มีความรู้ในระบบเสียง ตัวอักษร </w:t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โครงสร้างไวยากรณ์ และรูปประโยคพื้นฐานภาษาเขมร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เพื่อให้สามารถใช้ภาษาเขมรระดับพื้นฐานสื่อสารในชีวิตประจำวัน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เพื่อให้ความรู้เกี่ยวกับคำศัพท์ภาษาเขมรที่ใช้ในภาษาไทย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ระบบเสียงภาษาเขมร การฝึกเขียนอักษรภาษาเขมร ทั้งอักษรเชลียง และอักษรมูล คำศัพท์พื้นฐานในชีวิตประจำวัน โครงสร้างไวยากรณ์ และรูปประโยคพื้นฐาน ทักษะการฟัง การพูด การอ่าน และการเขียนเพื่อ</w:t>
      </w:r>
      <w:r>
        <w:rPr>
          <w:rFonts w:ascii="Tahoma" w:hAnsi="Tahoma" w:cs="Tahoma"/>
          <w:color w:val="002060"/>
          <w:sz w:val="20"/>
          <w:szCs w:val="20"/>
          <w:cs/>
        </w:rPr>
        <w:br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การสื่อสารในระดับพื้นฐาน คำศัพท์ภาษาเขมรในภาษาไทย</w:t>
      </w:r>
    </w:p>
    <w:p w:rsid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lastRenderedPageBreak/>
        <w:t>10164</w:t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สังคมและวัฒนธรรมอาเซียน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ab/>
        <w:t>Social and Culture in the ASEAN Community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</w:rPr>
        <w:tab/>
        <w:t>1.</w:t>
      </w:r>
      <w:r w:rsidRPr="00834CFB">
        <w:rPr>
          <w:rFonts w:ascii="Tahoma" w:hAnsi="Tahoma" w:cs="Tahoma"/>
          <w:color w:val="002060"/>
          <w:sz w:val="20"/>
          <w:szCs w:val="20"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เพื่อให้เข้าใจภูมิหลังและประวัติศาสตร์ของภูมิภาคอาเซียน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</w:rPr>
        <w:tab/>
        <w:t>2.</w:t>
      </w:r>
      <w:r w:rsidRPr="00834CFB">
        <w:rPr>
          <w:rFonts w:ascii="Tahoma" w:hAnsi="Tahoma" w:cs="Tahoma"/>
          <w:color w:val="002060"/>
          <w:sz w:val="20"/>
          <w:szCs w:val="20"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เพื่อให้เข้าใจจุดประสงค์การรวมกลุ่มของประเทศสมาชิกในอาเซียน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</w:rPr>
        <w:tab/>
        <w:t>3.</w:t>
      </w:r>
      <w:r w:rsidRPr="00834CFB">
        <w:rPr>
          <w:rFonts w:ascii="Tahoma" w:hAnsi="Tahoma" w:cs="Tahoma"/>
          <w:color w:val="002060"/>
          <w:sz w:val="20"/>
          <w:szCs w:val="20"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เพื่อให้เข้าใจสภาพทางสังคม และวัฒนธรรมของชาติสมาชิกในอาเซียน</w:t>
      </w:r>
    </w:p>
    <w:p w:rsid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</w:rPr>
        <w:tab/>
        <w:t>4.</w:t>
      </w:r>
      <w:r w:rsidRPr="00834CFB">
        <w:rPr>
          <w:rFonts w:ascii="Tahoma" w:hAnsi="Tahoma" w:cs="Tahoma"/>
          <w:color w:val="002060"/>
          <w:sz w:val="20"/>
          <w:szCs w:val="20"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เพื่อให้เข้าใจบทบาทและความสัมพันธ์ ของอาเซียนกับชาติต่างๆ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ภูมิหลังและประวัติศาสตร์ของประเทศสมาชิกอาเซียน การรวมกลุ่มของประเทศสมาชิก สภาพทางสังคมและวัฒนธรรมของประเทศในสมาชิกอาเซียน บทบาทของอาเซียน และความสัมพันธ์ของอาเซียนที่มีต่อภูมิภาคต่างๆ ของโลก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5439C">
        <w:rPr>
          <w:rFonts w:ascii="Tahoma" w:hAnsi="Tahoma" w:cs="Tahoma"/>
          <w:b/>
          <w:bCs/>
          <w:color w:val="002060"/>
          <w:sz w:val="20"/>
          <w:szCs w:val="20"/>
          <w:cs/>
        </w:rPr>
        <w:t>11301</w:t>
      </w:r>
      <w:r w:rsidRPr="00B5439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ภาษาอังกฤษสำหรับนักธุรกิจ</w:t>
      </w:r>
      <w:r w:rsidRPr="00B5439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(6 หน่วยกิต)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5439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B5439C">
        <w:rPr>
          <w:rFonts w:ascii="Tahoma" w:hAnsi="Tahoma" w:cs="Tahoma"/>
          <w:b/>
          <w:bCs/>
          <w:color w:val="002060"/>
          <w:sz w:val="20"/>
          <w:szCs w:val="20"/>
        </w:rPr>
        <w:t>English for Business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5439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5439C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B5439C">
        <w:rPr>
          <w:rFonts w:ascii="Tahoma" w:hAnsi="Tahoma" w:cs="Tahoma"/>
          <w:color w:val="002060"/>
          <w:sz w:val="20"/>
          <w:szCs w:val="20"/>
          <w:cs/>
        </w:rPr>
        <w:tab/>
        <w:t>ใช้โครงสร้าง ศัพท์ และสำนวนภาษาอังกฤษในวงการธุรกิจ</w:t>
      </w:r>
      <w:r w:rsidRPr="00B5439C">
        <w:rPr>
          <w:rFonts w:ascii="Tahoma" w:hAnsi="Tahoma" w:cs="Tahoma"/>
          <w:color w:val="002060"/>
          <w:sz w:val="20"/>
          <w:szCs w:val="20"/>
          <w:cs/>
        </w:rPr>
        <w:tab/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5439C"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 w:rsidRPr="00B5439C">
        <w:rPr>
          <w:rFonts w:ascii="Tahoma" w:hAnsi="Tahoma" w:cs="Tahoma"/>
          <w:color w:val="002060"/>
          <w:sz w:val="20"/>
          <w:szCs w:val="20"/>
          <w:cs/>
        </w:rPr>
        <w:tab/>
        <w:t>ใช้ทักษะภาษาอังกฤษทั้งฟัง พูด อ่าน และเขียน เพื่อการสื่อสารและดำเนินงานด้านธุรกิจ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5439C"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 w:rsidRPr="00B5439C">
        <w:rPr>
          <w:rFonts w:ascii="Tahoma" w:hAnsi="Tahoma" w:cs="Tahoma"/>
          <w:color w:val="002060"/>
          <w:sz w:val="20"/>
          <w:szCs w:val="20"/>
          <w:cs/>
        </w:rPr>
        <w:tab/>
        <w:t>อธิบายและแลกเปลี่ยนข้อมูลเกี่ยวกับประเด็นต่างๆ ที่เกี่ยวข้องกับการดำเนินธุรกิจ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5439C">
        <w:rPr>
          <w:rFonts w:ascii="Tahoma" w:hAnsi="Tahoma" w:cs="Tahoma"/>
          <w:color w:val="002060"/>
          <w:sz w:val="20"/>
          <w:szCs w:val="20"/>
          <w:cs/>
        </w:rPr>
        <w:tab/>
      </w:r>
      <w:r w:rsidRPr="00B5439C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5439C">
        <w:rPr>
          <w:rFonts w:ascii="Tahoma" w:hAnsi="Tahoma" w:cs="Tahoma"/>
          <w:color w:val="002060"/>
          <w:spacing w:val="-6"/>
          <w:sz w:val="20"/>
          <w:szCs w:val="20"/>
          <w:cs/>
        </w:rPr>
        <w:tab/>
        <w:t>โครงสร้าง ศัพท์ และสำนวนภาษาอังกฤษ ซึ่งใช้กันทั่วไปในวงการธุรกิจ เพื่อประโยชน์ใน การติดต่อสื่อสาร</w:t>
      </w:r>
      <w:r w:rsidRPr="00B5439C">
        <w:rPr>
          <w:rFonts w:ascii="Tahoma" w:hAnsi="Tahoma" w:cs="Tahoma"/>
          <w:color w:val="002060"/>
          <w:sz w:val="20"/>
          <w:szCs w:val="20"/>
          <w:cs/>
        </w:rPr>
        <w:t>และเพิ่มพูนประสิทธิภาพในการปฏิบัติงาน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5439C">
        <w:rPr>
          <w:rFonts w:ascii="Tahoma" w:hAnsi="Tahoma" w:cs="Tahoma"/>
          <w:b/>
          <w:bCs/>
          <w:color w:val="002060"/>
          <w:sz w:val="20"/>
          <w:szCs w:val="20"/>
          <w:cs/>
        </w:rPr>
        <w:t>11302</w:t>
      </w:r>
      <w:r w:rsidRPr="00B5439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ภาษาอังกฤษเพื่อการท่องเที่ยว</w:t>
      </w:r>
      <w:r w:rsidRPr="00B5439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(6 หน่วยกิต)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5439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B5439C">
        <w:rPr>
          <w:rFonts w:ascii="Tahoma" w:hAnsi="Tahoma" w:cs="Tahoma"/>
          <w:b/>
          <w:bCs/>
          <w:color w:val="002060"/>
          <w:sz w:val="20"/>
          <w:szCs w:val="20"/>
        </w:rPr>
        <w:t>English for Tourism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5439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5439C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B5439C">
        <w:rPr>
          <w:rFonts w:ascii="Tahoma" w:hAnsi="Tahoma" w:cs="Tahoma"/>
          <w:color w:val="002060"/>
          <w:sz w:val="20"/>
          <w:szCs w:val="20"/>
          <w:cs/>
        </w:rPr>
        <w:tab/>
        <w:t>ใช้โครงสร้าง ศัพท์ และสำนวนภาษาอังกฤษในบริบทที่เกี่ยวข้องกับการท่องเที่ยว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5439C"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 w:rsidRPr="00B5439C">
        <w:rPr>
          <w:rFonts w:ascii="Tahoma" w:hAnsi="Tahoma" w:cs="Tahoma"/>
          <w:color w:val="002060"/>
          <w:sz w:val="20"/>
          <w:szCs w:val="20"/>
          <w:cs/>
        </w:rPr>
        <w:tab/>
        <w:t>ใช้ทักษะภาษาอังกฤษทั้งฟัง พูด อ่าน และเขียน เพื่อการสื่อสารและบริการด้านการท่องเที่ยว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5439C"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 w:rsidRPr="00B5439C">
        <w:rPr>
          <w:rFonts w:ascii="Tahoma" w:hAnsi="Tahoma" w:cs="Tahoma"/>
          <w:color w:val="002060"/>
          <w:sz w:val="20"/>
          <w:szCs w:val="20"/>
          <w:cs/>
        </w:rPr>
        <w:tab/>
        <w:t>อธิบายข้อมูลด้านภูมิศาสตร์ ประวัติศาสตร์ ขนบธรรมเนียมประเพณี และศิลปวัฒนธรรมไทย</w:t>
      </w:r>
    </w:p>
    <w:p w:rsidR="00B5439C" w:rsidRPr="00B5439C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5439C">
        <w:rPr>
          <w:rFonts w:ascii="Tahoma" w:hAnsi="Tahoma" w:cs="Tahoma"/>
          <w:color w:val="002060"/>
          <w:sz w:val="20"/>
          <w:szCs w:val="20"/>
          <w:cs/>
        </w:rPr>
        <w:tab/>
      </w:r>
      <w:r w:rsidRPr="00B5439C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707EBA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5439C">
        <w:rPr>
          <w:rFonts w:ascii="Tahoma" w:hAnsi="Tahoma" w:cs="Tahoma"/>
          <w:color w:val="002060"/>
          <w:sz w:val="20"/>
          <w:szCs w:val="20"/>
          <w:cs/>
        </w:rPr>
        <w:tab/>
        <w:t>โครงสร้าง ศัพท์ และสำนวนภาษาอังกฤษ ซึ่งใช้ในการสื่อสารและบริการด้านการท่องเที่ยวลักษณะต่างๆ การให้ข้อมูลด้านภูมิศาสตร์ ประวัติศาสตร์ ขนบธรรมเนียมประเพณี และศิลปวัฒนธรรมไทย</w:t>
      </w:r>
    </w:p>
    <w:p w:rsidR="004C4626" w:rsidRPr="00834CFB" w:rsidRDefault="004C4626" w:rsidP="00170ED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11304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ภาษาอังกฤษสำหรับเจ้าหน้าที่สำนักงาน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A37409" w:rsidRPr="00834CFB">
        <w:rPr>
          <w:rFonts w:ascii="Tahoma" w:hAnsi="Tahoma" w:cs="Tahoma"/>
          <w:b/>
          <w:bCs/>
          <w:color w:val="002060"/>
          <w:sz w:val="20"/>
          <w:szCs w:val="20"/>
        </w:rPr>
        <w:t>English for Office Staff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170ED7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A37409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B5439C" w:rsidRPr="00B5439C">
        <w:rPr>
          <w:rFonts w:ascii="Tahoma" w:hAnsi="Tahoma" w:cs="Tahoma"/>
          <w:color w:val="002060"/>
          <w:sz w:val="20"/>
          <w:szCs w:val="20"/>
          <w:cs/>
        </w:rPr>
        <w:t>ใช้โครงสร้าง ศัพท์ และสำนวนภาษาอังกฤษในบริบทของงานสำนักงาน</w:t>
      </w:r>
    </w:p>
    <w:p w:rsidR="004C4626" w:rsidRDefault="00A37409" w:rsidP="00170ED7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="00B5439C">
        <w:rPr>
          <w:rFonts w:ascii="Tahoma" w:hAnsi="Tahoma" w:cs="Tahoma"/>
          <w:color w:val="002060"/>
          <w:sz w:val="20"/>
          <w:szCs w:val="20"/>
          <w:cs/>
        </w:rPr>
        <w:tab/>
      </w:r>
      <w:r w:rsidR="00B5439C" w:rsidRPr="00B5439C">
        <w:rPr>
          <w:rFonts w:ascii="Tahoma" w:hAnsi="Tahoma" w:cs="Tahoma"/>
          <w:color w:val="002060"/>
          <w:sz w:val="20"/>
          <w:szCs w:val="20"/>
          <w:cs/>
        </w:rPr>
        <w:t>ใช้ทักษะภาษาอังกฤษทั้งฟัง พูด อ่าน และเขียน เพื่อการสื่อสารและบริการด้านงานสำนักงาน</w:t>
      </w:r>
    </w:p>
    <w:p w:rsidR="00B5439C" w:rsidRPr="00834CFB" w:rsidRDefault="00B5439C" w:rsidP="00B5439C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>
        <w:rPr>
          <w:rFonts w:ascii="Tahoma" w:hAnsi="Tahoma" w:cs="Tahoma"/>
          <w:color w:val="002060"/>
          <w:sz w:val="20"/>
          <w:szCs w:val="20"/>
        </w:rPr>
        <w:tab/>
        <w:t>3.</w:t>
      </w:r>
      <w:r>
        <w:rPr>
          <w:rFonts w:ascii="Tahoma" w:hAnsi="Tahoma" w:cs="Tahoma"/>
          <w:color w:val="002060"/>
          <w:sz w:val="20"/>
          <w:szCs w:val="20"/>
        </w:rPr>
        <w:tab/>
      </w:r>
      <w:r w:rsidRPr="00B5439C">
        <w:rPr>
          <w:rFonts w:ascii="Tahoma" w:hAnsi="Tahoma" w:cs="Tahoma"/>
          <w:color w:val="002060"/>
          <w:sz w:val="20"/>
          <w:szCs w:val="20"/>
          <w:cs/>
        </w:rPr>
        <w:t>อธิบายกระบวนการการปฏิบัติงานและการจัดการงานสำนักงาน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A37409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B5439C" w:rsidRPr="00B5439C">
        <w:rPr>
          <w:rFonts w:ascii="Tahoma" w:hAnsi="Tahoma" w:cs="Tahoma"/>
          <w:color w:val="002060"/>
          <w:sz w:val="20"/>
          <w:szCs w:val="20"/>
          <w:cs/>
        </w:rPr>
        <w:t>โครงสร้าง ศัพท์ และสำนวนภาษาอังกฤษ ซึ่งใช้กันทั่วไปในสำนักงาน ศัพท์และสำนวนเฉพาะที่ใช้เกี่ยวกับงานในแผนกต่างๆ ตลอดจนภาษาอังกฤษที่ใช้เพื่อการติดต่อสื่อสารเพื่อเพิ่มพูนประสิทธิภาพของงาน</w:t>
      </w:r>
      <w:r w:rsidR="00B5439C">
        <w:rPr>
          <w:rFonts w:ascii="Tahoma" w:hAnsi="Tahoma" w:cs="Tahoma"/>
          <w:color w:val="002060"/>
          <w:sz w:val="20"/>
          <w:szCs w:val="20"/>
          <w:cs/>
        </w:rPr>
        <w:br/>
      </w:r>
      <w:r w:rsidR="00B5439C" w:rsidRPr="00B5439C">
        <w:rPr>
          <w:rFonts w:ascii="Tahoma" w:hAnsi="Tahoma" w:cs="Tahoma"/>
          <w:color w:val="002060"/>
          <w:sz w:val="20"/>
          <w:szCs w:val="20"/>
          <w:cs/>
        </w:rPr>
        <w:t>ในสำนักงาน</w:t>
      </w:r>
    </w:p>
    <w:p w:rsidR="004C4626" w:rsidRPr="00834CFB" w:rsidRDefault="004C4626" w:rsidP="00170ED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lastRenderedPageBreak/>
        <w:t>11305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263C63" w:rsidRPr="00263C63">
        <w:rPr>
          <w:rFonts w:ascii="Tahoma" w:hAnsi="Tahoma" w:cs="Tahoma"/>
          <w:b/>
          <w:bCs/>
          <w:color w:val="002060"/>
          <w:sz w:val="20"/>
          <w:szCs w:val="20"/>
          <w:cs/>
        </w:rPr>
        <w:t>ภาษาอังกฤษสำหรับผู้ใช้เทคโนโลยีดิจิทัล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263C63" w:rsidRPr="00263C63">
        <w:rPr>
          <w:rFonts w:ascii="Tahoma" w:hAnsi="Tahoma" w:cs="Tahoma"/>
          <w:b/>
          <w:bCs/>
          <w:color w:val="002060"/>
          <w:sz w:val="20"/>
          <w:szCs w:val="20"/>
        </w:rPr>
        <w:t>English for Users of Digital Technology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170ED7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A37409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263C63" w:rsidRPr="00263C63">
        <w:rPr>
          <w:rFonts w:ascii="Tahoma" w:hAnsi="Tahoma" w:cs="Tahoma"/>
          <w:color w:val="002060"/>
          <w:sz w:val="20"/>
          <w:szCs w:val="20"/>
          <w:cs/>
        </w:rPr>
        <w:t>ใช้โครงสร้าง ศัพท์ และสำนวนภาษาอังกฤษที่ใช้ในการศึกษาหาความรู้เกี่ยวกับเทคโนโลยีดิจิทัล</w:t>
      </w:r>
    </w:p>
    <w:p w:rsidR="003B0F70" w:rsidRDefault="00A37409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263C63" w:rsidRPr="00263C63">
        <w:rPr>
          <w:rFonts w:ascii="Tahoma" w:hAnsi="Tahoma" w:cs="Tahoma"/>
          <w:color w:val="002060"/>
          <w:spacing w:val="-6"/>
          <w:sz w:val="20"/>
          <w:szCs w:val="20"/>
          <w:cs/>
        </w:rPr>
        <w:t>ใช้ทักษะภาษาอังกฤษทั้งฟัง พูด อ่าน และเขียน เพื่อการส</w:t>
      </w:r>
      <w:r w:rsidR="00263C63">
        <w:rPr>
          <w:rFonts w:ascii="Tahoma" w:hAnsi="Tahoma" w:cs="Tahoma"/>
          <w:color w:val="002060"/>
          <w:spacing w:val="-6"/>
          <w:sz w:val="20"/>
          <w:szCs w:val="20"/>
          <w:cs/>
        </w:rPr>
        <w:t>ื่อสารและการดำเนินงานเกี่ยวกับ</w:t>
      </w:r>
      <w:r w:rsidR="00263C63" w:rsidRPr="00263C63">
        <w:rPr>
          <w:rFonts w:ascii="Tahoma" w:hAnsi="Tahoma" w:cs="Tahoma"/>
          <w:color w:val="002060"/>
          <w:spacing w:val="-6"/>
          <w:sz w:val="20"/>
          <w:szCs w:val="20"/>
          <w:cs/>
        </w:rPr>
        <w:t>เทคโนโลยี</w:t>
      </w:r>
      <w:r w:rsidR="00263C63">
        <w:rPr>
          <w:rFonts w:ascii="Tahoma" w:hAnsi="Tahoma" w:cs="Tahoma"/>
          <w:color w:val="002060"/>
          <w:sz w:val="20"/>
          <w:szCs w:val="20"/>
          <w:cs/>
        </w:rPr>
        <w:tab/>
      </w:r>
      <w:r w:rsidR="00263C63">
        <w:rPr>
          <w:rFonts w:ascii="Tahoma" w:hAnsi="Tahoma" w:cs="Tahoma"/>
          <w:color w:val="002060"/>
          <w:sz w:val="20"/>
          <w:szCs w:val="20"/>
          <w:cs/>
        </w:rPr>
        <w:tab/>
      </w:r>
      <w:r w:rsidR="00263C63" w:rsidRPr="00263C63">
        <w:rPr>
          <w:rFonts w:ascii="Tahoma" w:hAnsi="Tahoma" w:cs="Tahoma"/>
          <w:color w:val="002060"/>
          <w:sz w:val="20"/>
          <w:szCs w:val="20"/>
          <w:cs/>
        </w:rPr>
        <w:t>ดิจิทัล</w:t>
      </w:r>
    </w:p>
    <w:p w:rsidR="00263C63" w:rsidRDefault="00263C6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 w:hint="cs"/>
          <w:color w:val="002060"/>
          <w:sz w:val="20"/>
          <w:szCs w:val="20"/>
          <w:cs/>
        </w:rPr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263C63">
        <w:rPr>
          <w:rFonts w:ascii="Tahoma" w:hAnsi="Tahoma" w:cs="Tahoma"/>
          <w:color w:val="002060"/>
          <w:sz w:val="20"/>
          <w:szCs w:val="20"/>
          <w:cs/>
        </w:rPr>
        <w:t>อธิบายและแลกเปลี่ยนข้อมูลเกี่ยวกับประเด็นต่างๆ ที่เกี่</w:t>
      </w:r>
      <w:r>
        <w:rPr>
          <w:rFonts w:ascii="Tahoma" w:hAnsi="Tahoma" w:cs="Tahoma"/>
          <w:color w:val="002060"/>
          <w:sz w:val="20"/>
          <w:szCs w:val="20"/>
          <w:cs/>
        </w:rPr>
        <w:t>ยวข้องกับการดำเนินงานเกี่ยวกับ</w:t>
      </w:r>
      <w:r w:rsidRPr="00263C63">
        <w:rPr>
          <w:rFonts w:ascii="Tahoma" w:hAnsi="Tahoma" w:cs="Tahoma"/>
          <w:color w:val="002060"/>
          <w:sz w:val="20"/>
          <w:szCs w:val="20"/>
          <w:cs/>
        </w:rPr>
        <w:t>เทคโนโลยี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263C63">
        <w:rPr>
          <w:rFonts w:ascii="Tahoma" w:hAnsi="Tahoma" w:cs="Tahoma"/>
          <w:color w:val="002060"/>
          <w:sz w:val="20"/>
          <w:szCs w:val="20"/>
          <w:cs/>
        </w:rPr>
        <w:t>ดิจิทัล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A37409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9251F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263C63" w:rsidRPr="00263C63">
        <w:rPr>
          <w:rFonts w:ascii="Tahoma" w:hAnsi="Tahoma" w:cs="Tahoma"/>
          <w:color w:val="002060"/>
          <w:sz w:val="20"/>
          <w:szCs w:val="20"/>
          <w:cs/>
        </w:rPr>
        <w:t>โครงสร้าง ศัพท์ และสำนวนภาษาอังกฤษที่ใช้เพื่อการติดต่อสื่อสารและเพิ่มพูนประสิทธิภาพของการดำเนินงานเกี่ยวกับเทคโนโลยีดิจิทัล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>11313</w:t>
      </w: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>ภาษาอังกฤษเพื่องานสารสนเทศ</w:t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</w:t>
      </w: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>6</w:t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หน่วยกิต)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ab/>
        <w:t>English for Information Work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  <w:t>1.</w:t>
      </w: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ใช้โครงสร้าง ศัพท์ และสำนวนภาษาอังกฤษในบริบทของงานสารสนเทศ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  <w:t>2.</w:t>
      </w: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 xml:space="preserve">ใช้ทักษะภาษาอังกฤษทั้งฟัง พูด อ่าน และเขียนในงานสารสนเทศ  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โครงสร้าง ศัพท์ และสำนวนภาษาอังกฤษที่ใช้ในงานสารสนเทศ ทักษะการฟัง พูด อ่านและเขียน</w:t>
      </w:r>
      <w:r>
        <w:rPr>
          <w:rFonts w:ascii="Tahoma" w:hAnsi="Tahoma" w:cs="Tahoma"/>
          <w:color w:val="002060"/>
          <w:sz w:val="20"/>
          <w:szCs w:val="20"/>
          <w:cs/>
        </w:rPr>
        <w:br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ในงานสารสนเทศ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>12305</w:t>
      </w: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>ศิลปะกับสังคมไทย</w:t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</w:t>
      </w: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>6</w:t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หน่วยกิต)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ab/>
        <w:t>The Arts and Thai Society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  <w:t>1.</w:t>
      </w: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 xml:space="preserve">เพื่อให้มีความรู้ ความเข้าใจเกี่ยวกับความสัมพันธ์ของศิลปะกับชีวิตของคน 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  <w:t>2.</w:t>
      </w: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 ความเข้าใจเกี่ยวกับบทบาทหน้าที่ข</w:t>
      </w:r>
      <w:r>
        <w:rPr>
          <w:rFonts w:ascii="Tahoma" w:hAnsi="Tahoma" w:cs="Tahoma"/>
          <w:color w:val="002060"/>
          <w:sz w:val="20"/>
          <w:szCs w:val="20"/>
          <w:cs/>
        </w:rPr>
        <w:t>องศิลปะในฐานะเป็นองค์ประกอบที่</w:t>
      </w:r>
      <w:r w:rsidRPr="009C77D1">
        <w:rPr>
          <w:rFonts w:ascii="Tahoma" w:hAnsi="Tahoma" w:cs="Tahoma"/>
          <w:color w:val="002060"/>
          <w:sz w:val="20"/>
          <w:szCs w:val="20"/>
          <w:cs/>
        </w:rPr>
        <w:t>สำคัญใน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สังคม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  <w:t>3.</w:t>
      </w: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 ความเข้าใจในการอนุรักษ์และพัฒนางานศิลปะ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ความหมายและความสำคัญของศิลปะกับสังคม ศิลปะชั้นสูงและศิลปะชาวบ้านของไทยในรูปแบบของสถาปัตยกรรม จิตรกรรม ประติมากรรม เครื่องใช้สอย ภาษาและนาฏดุริยางค์ ความสัมพันธ์ของศิลปะกับชีวิตและสังคม ความคิดที่อยู่เบื้องหลังงานศิลปะ ภูมิหลังและเหตุการณ์ทางประวัติศาสตร์ แรงบันดาลที่ผลักดันให้สร้างสรรค์ในเชิงอนุรักษ์หรือพัฒนางานศิลปะ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 xml:space="preserve">12310 </w:t>
      </w: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ab/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วิถีไทย</w:t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>(</w:t>
      </w: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>6</w:t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หน่วยกิต)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>Thai Living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วัตถุประสงค์ 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  <w:t xml:space="preserve">1. 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 xml:space="preserve">เพื่อให้มีความรู้เกี่ยวกับวิถีไทยในด้านต่างๆ 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</w:rPr>
        <w:t xml:space="preserve">2. </w:t>
      </w:r>
      <w:r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 xml:space="preserve">เพื่อให้มีความรู้เกี่ยวกับวิถีไทยในสมัยต่างๆ </w:t>
      </w:r>
    </w:p>
    <w:p w:rsid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</w:rPr>
        <w:t xml:space="preserve">3. </w:t>
      </w:r>
      <w:r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เพื่อให้มีความรู้เกี่ยวกับอิทธิพลจากภายนอกที่ส่งผลต่อวิถีไทย</w:t>
      </w:r>
    </w:p>
    <w:p w:rsid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lastRenderedPageBreak/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คำอธิบายชุดวิชา </w:t>
      </w:r>
    </w:p>
    <w:p w:rsid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แนวความคิดเกี่ยวกับวิถีไทยในด้านชีวิตความเป็นอยู่ ขนบธรรมเนียมประเพณี การละเล่นพื้นบ้าน งานหัตถศิลป์ ที่สะท้อนจากสังคมไทยตั้งแต่สังคมในสมัยจารีตจนถึงปัจจุบัน อิทธิพลจากภายนอกทั้งจากตะวันออก และตะวันตกที่ส่งผลต่อวิถีไทย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>12313</w:t>
      </w: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ab/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ท้องถิ่นไทย</w:t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>(</w:t>
      </w: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>6</w:t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หน่วยกิต)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 xml:space="preserve">Thai Localities 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วัตถุประสงค์ 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</w:rPr>
        <w:t xml:space="preserve">1. 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 xml:space="preserve">เพื่อให้มีความรู้เกี่ยวกับประวัติศาสตร์ท้องถิ่นไทยและวิธีการศึกษาประวัติศาสตร์ท้องถิ่น  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</w:rPr>
        <w:t xml:space="preserve">2. 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 xml:space="preserve">เพื่อให้มีความรู้เกี่ยวกับสังคมและวัฒนธรรมท้องถิ่นในภูมิภาคต่างๆ 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</w:rPr>
        <w:t xml:space="preserve">3. </w:t>
      </w:r>
      <w:r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 xml:space="preserve">เพื่อก่อให้เกิดความตระหนักรู้ถึงความหลากหลายทางสังคมและวัฒนธรรมของแต่ละท้องถิ่น 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แนวความคิด และวิธีการในการศึกษาประวัติศาสตร์ สังคมและวัฒนธรรมท้องถิ่นของไทย ความสัมพันธ์ระหว่างท้องถิ่นกับวิถีชุมชนไทยในกระแสโลกาภิวัตน์ การนำความร</w:t>
      </w:r>
      <w:r>
        <w:rPr>
          <w:rFonts w:ascii="Tahoma" w:hAnsi="Tahoma" w:cs="Tahoma"/>
          <w:color w:val="002060"/>
          <w:sz w:val="20"/>
          <w:szCs w:val="20"/>
          <w:cs/>
        </w:rPr>
        <w:t>ู้เกี่ยวกับท้องถิ่นไทย</w:t>
      </w:r>
      <w:r w:rsidRPr="009C77D1">
        <w:rPr>
          <w:rFonts w:ascii="Tahoma" w:hAnsi="Tahoma" w:cs="Tahoma"/>
          <w:color w:val="002060"/>
          <w:sz w:val="20"/>
          <w:szCs w:val="20"/>
          <w:cs/>
        </w:rPr>
        <w:t>ไปประยุกต์ใช้ในบริบทต่างๆ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>12402</w:t>
      </w: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>วัฒนธรรมกับการท่องเที่ยว</w:t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</w:t>
      </w: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>6</w:t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หน่วยกิต)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ab/>
        <w:t>Culture and Tourism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  <w:t>1.</w:t>
      </w: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เพื่อให้มีความรู้ความเข้าใจด้านการท่องเที่ยวเชิงวัฒนธรรม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  <w:t>2.</w:t>
      </w: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เพื่อให้ตระหนักถึงความสำคัญของวัฒนธรรมและการท่องเที่ยวในสังคมไทย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  <w:t>3.</w:t>
      </w: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pacing w:val="-2"/>
          <w:sz w:val="20"/>
          <w:szCs w:val="20"/>
          <w:cs/>
        </w:rPr>
        <w:t>เพื่อให้มีทักษะการวิเคราะห์สถานการณ์ และแนวทางแก้ไขปัญหาเกี่ยวกับการท่องเที่ยวเชิงวัฒนธรรม</w:t>
      </w:r>
    </w:p>
    <w:p w:rsidR="009C77D1" w:rsidRPr="009C77D1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9C77D1" w:rsidRPr="00834CFB" w:rsidRDefault="009C77D1" w:rsidP="009C77D1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9C77D1">
        <w:rPr>
          <w:rFonts w:ascii="Tahoma" w:hAnsi="Tahoma" w:cs="Tahoma"/>
          <w:color w:val="002060"/>
          <w:sz w:val="20"/>
          <w:szCs w:val="20"/>
        </w:rPr>
        <w:tab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ความหมาย ความสำคัญ และประเภทของการท่องเที่ยว แนวทางการจัดการทรัพยากรทางวัฒนธรรม การพัฒนารูปแบบและกิจกรรมการท่องเที่ยวทางวัฒนธรรม และการวางแผนการท่องเที่ยวเชิงวัฒนธรรมอย่างยั่งยืน โดยคำนึงถึงผลกระทบต่อเศรษฐกิจ วัฒนธรรมและสิ่งแวดล้อมของท้องถิ่นรวมถึงบทบาทของภาครัฐ และภาคเอกชนในการพัฒนาการท่องเที่ยวอย่างยั่งยืน หลักเบื้องต้นของการท่องเที่ยว การท่องเที่ยวลักษณะเฉพาะ</w:t>
      </w:r>
      <w:r>
        <w:rPr>
          <w:rFonts w:ascii="Tahoma" w:hAnsi="Tahoma" w:cs="Tahoma"/>
          <w:color w:val="002060"/>
          <w:sz w:val="20"/>
          <w:szCs w:val="20"/>
          <w:cs/>
        </w:rPr>
        <w:br/>
      </w:r>
      <w:r w:rsidRPr="009C77D1">
        <w:rPr>
          <w:rFonts w:ascii="Tahoma" w:hAnsi="Tahoma" w:cs="Tahoma"/>
          <w:color w:val="002060"/>
          <w:sz w:val="20"/>
          <w:szCs w:val="20"/>
          <w:cs/>
        </w:rPr>
        <w:t>ในรูปแบบต่างๆ และการท่องเที่ยวแนวใหม่ การนำเสนอนวัตกรรมทางการท่องเที่ยวเชิงวัฒนธรรมอย่างสร้างสรรค์</w:t>
      </w:r>
    </w:p>
    <w:p w:rsidR="001041FC" w:rsidRPr="001041FC" w:rsidRDefault="006478FF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13201</w:t>
      </w:r>
      <w:r w:rsidR="001041FC"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สารสนเทศศาส</w:t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ตร์เบื้องต้น</w:t>
      </w:r>
      <w:r w:rsidR="001041FC"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1041FC">
        <w:rPr>
          <w:rFonts w:ascii="Tahoma" w:hAnsi="Tahoma" w:cs="Tahoma"/>
          <w:b/>
          <w:bCs/>
          <w:color w:val="002060"/>
          <w:sz w:val="20"/>
          <w:szCs w:val="20"/>
        </w:rPr>
        <w:t>Introduction to Information Science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6D1119" w:rsidRPr="006D1119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เพื่อให้มีความรู้ความเข้าใจแนวคิดเกี่ยวกับสารสน</w:t>
      </w:r>
      <w:r w:rsidR="006D1119">
        <w:rPr>
          <w:rFonts w:ascii="Tahoma" w:hAnsi="Tahoma" w:cs="Tahoma"/>
          <w:color w:val="002060"/>
          <w:sz w:val="20"/>
          <w:szCs w:val="20"/>
          <w:cs/>
        </w:rPr>
        <w:t>เทศและระบบสารสนเทศ และพัฒนาการ</w:t>
      </w:r>
      <w:r w:rsidR="006D1119" w:rsidRPr="006D1119">
        <w:rPr>
          <w:rFonts w:ascii="Tahoma" w:hAnsi="Tahoma" w:cs="Tahoma"/>
          <w:color w:val="002060"/>
          <w:sz w:val="20"/>
          <w:szCs w:val="20"/>
          <w:cs/>
        </w:rPr>
        <w:t>ของ</w:t>
      </w:r>
      <w:r w:rsidR="006D1119">
        <w:rPr>
          <w:rFonts w:ascii="Tahoma" w:hAnsi="Tahoma" w:cs="Tahoma" w:hint="cs"/>
          <w:color w:val="002060"/>
          <w:sz w:val="20"/>
          <w:szCs w:val="20"/>
          <w:cs/>
        </w:rPr>
        <w:t xml:space="preserve"> </w:t>
      </w:r>
      <w:r w:rsidR="006D1119">
        <w:rPr>
          <w:rFonts w:ascii="Tahoma" w:hAnsi="Tahoma" w:cs="Tahoma"/>
          <w:color w:val="002060"/>
          <w:sz w:val="20"/>
          <w:szCs w:val="20"/>
          <w:cs/>
        </w:rPr>
        <w:tab/>
      </w:r>
      <w:r w:rsidR="006D1119">
        <w:rPr>
          <w:rFonts w:ascii="Tahoma" w:hAnsi="Tahoma" w:cs="Tahoma"/>
          <w:color w:val="002060"/>
          <w:sz w:val="20"/>
          <w:szCs w:val="20"/>
          <w:cs/>
        </w:rPr>
        <w:tab/>
      </w:r>
      <w:r w:rsidR="006D1119" w:rsidRPr="006D1119">
        <w:rPr>
          <w:rFonts w:ascii="Tahoma" w:hAnsi="Tahoma" w:cs="Tahoma"/>
          <w:color w:val="002060"/>
          <w:sz w:val="20"/>
          <w:szCs w:val="20"/>
          <w:cs/>
        </w:rPr>
        <w:t>สารสนเทศศาสตร์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6D1119" w:rsidRPr="006D1119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เพื่อให้มีความรู้ความเข้าใจผู้ใช้สารสนเทศ บุคลากร องค์การและวิชาชีพสารสนเทศ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6D1119" w:rsidRPr="006D1119">
        <w:rPr>
          <w:rFonts w:ascii="Tahoma" w:hAnsi="Tahoma" w:cs="Tahoma"/>
          <w:color w:val="002060"/>
          <w:spacing w:val="-2"/>
          <w:sz w:val="20"/>
          <w:szCs w:val="20"/>
          <w:cs/>
        </w:rPr>
        <w:t>เพื่อให้มีความรู้ความเข้าใจการค้นคืนสารสนเทศและกา</w:t>
      </w:r>
      <w:r w:rsidR="006D1119">
        <w:rPr>
          <w:rFonts w:ascii="Tahoma" w:hAnsi="Tahoma" w:cs="Tahoma"/>
          <w:color w:val="002060"/>
          <w:spacing w:val="-2"/>
          <w:sz w:val="20"/>
          <w:szCs w:val="20"/>
          <w:cs/>
        </w:rPr>
        <w:t>รประยุกต์เทคโนโลยีดิจิทัลในงาน</w:t>
      </w:r>
      <w:r w:rsidR="006D1119" w:rsidRPr="006D1119">
        <w:rPr>
          <w:rFonts w:ascii="Tahoma" w:hAnsi="Tahoma" w:cs="Tahoma"/>
          <w:color w:val="002060"/>
          <w:spacing w:val="-2"/>
          <w:sz w:val="20"/>
          <w:szCs w:val="20"/>
          <w:cs/>
        </w:rPr>
        <w:t>สารสนเทศ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4.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6D1119" w:rsidRPr="006D1119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เพื่อให้มีความรู้ความเข้าใจจริยธรรมสารสนเทศและกฎหมายสำคัญในงานสารสนเทศ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6D1119" w:rsidRPr="006D1119">
        <w:rPr>
          <w:rFonts w:ascii="Tahoma" w:hAnsi="Tahoma" w:cs="Tahoma"/>
          <w:color w:val="002060"/>
          <w:sz w:val="20"/>
          <w:szCs w:val="20"/>
          <w:cs/>
        </w:rPr>
        <w:t>แนวคิดเกี่ยวกับสารสนเทศและระบบสารสนเทศ พัฒนาการของสารสนเทศศาสตร์ ผู้ใช้สารสนเทศ บุคลากร องค์การและวิชาชีพสารสนเทศ การค้นคืนสารสนเทศ การประยุกต์เทคโนโลยีดิจิทัลในงานสารสนเทศ จริยธรรมสารสนเทศ กฎหมายสำคัญในงานสารสนเทศ</w:t>
      </w:r>
    </w:p>
    <w:p w:rsidR="00A82717" w:rsidRDefault="00A8271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1041FC" w:rsidRPr="001041FC" w:rsidRDefault="006478FF" w:rsidP="006478FF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lastRenderedPageBreak/>
        <w:t>13202</w:t>
      </w:r>
      <w:r w:rsidR="001041FC"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 xml:space="preserve">การสื่อสารในงานสารสนเทศ </w:t>
      </w:r>
      <w:r w:rsidR="001041FC"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1041FC">
        <w:rPr>
          <w:rFonts w:ascii="Tahoma" w:hAnsi="Tahoma" w:cs="Tahoma"/>
          <w:b/>
          <w:bCs/>
          <w:color w:val="002060"/>
          <w:sz w:val="20"/>
          <w:szCs w:val="20"/>
        </w:rPr>
        <w:t>Communication in Information Work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A82717">
        <w:rPr>
          <w:rFonts w:ascii="Tahoma" w:hAnsi="Tahoma" w:cs="Tahoma"/>
          <w:b/>
          <w:bCs/>
          <w:color w:val="002060"/>
          <w:spacing w:val="-4"/>
          <w:sz w:val="20"/>
          <w:szCs w:val="20"/>
          <w:cs/>
        </w:rPr>
        <w:tab/>
      </w:r>
      <w:r w:rsidR="009C2B35" w:rsidRPr="00A82717">
        <w:rPr>
          <w:rFonts w:ascii="Tahoma" w:hAnsi="Tahoma" w:cs="Tahoma"/>
          <w:color w:val="002060"/>
          <w:spacing w:val="-4"/>
          <w:sz w:val="20"/>
          <w:szCs w:val="20"/>
          <w:cs/>
        </w:rPr>
        <w:t>1.</w:t>
      </w:r>
      <w:r w:rsidR="009C2B35" w:rsidRPr="00A82717">
        <w:rPr>
          <w:rFonts w:ascii="Tahoma" w:hAnsi="Tahoma" w:cs="Tahoma"/>
          <w:color w:val="002060"/>
          <w:spacing w:val="-4"/>
          <w:sz w:val="20"/>
          <w:szCs w:val="20"/>
          <w:cs/>
        </w:rPr>
        <w:tab/>
      </w:r>
      <w:r w:rsidR="00A82717" w:rsidRPr="00A82717">
        <w:rPr>
          <w:rFonts w:ascii="Tahoma" w:hAnsi="Tahoma" w:cs="Tahoma"/>
          <w:color w:val="002060"/>
          <w:spacing w:val="-4"/>
          <w:sz w:val="20"/>
          <w:szCs w:val="20"/>
          <w:cs/>
        </w:rPr>
        <w:t>เพื่อให้มีความรู้ความเข้าใจเแนวคิด ทฤษฎี กระบวนการและรูปแบบการสื่อสาร จริยธรรมและกฎหมาย</w:t>
      </w:r>
      <w:r w:rsidR="00A82717">
        <w:rPr>
          <w:rFonts w:ascii="Tahoma" w:hAnsi="Tahoma" w:cs="Tahoma"/>
          <w:color w:val="002060"/>
          <w:sz w:val="20"/>
          <w:szCs w:val="20"/>
          <w:cs/>
        </w:rPr>
        <w:br/>
      </w:r>
      <w:r w:rsidR="00A82717">
        <w:rPr>
          <w:rFonts w:ascii="Tahoma" w:hAnsi="Tahoma" w:cs="Tahoma"/>
          <w:color w:val="002060"/>
          <w:sz w:val="20"/>
          <w:szCs w:val="20"/>
          <w:cs/>
        </w:rPr>
        <w:tab/>
      </w:r>
      <w:r w:rsidR="00A82717">
        <w:rPr>
          <w:rFonts w:ascii="Tahoma" w:hAnsi="Tahoma" w:cs="Tahoma"/>
          <w:color w:val="002060"/>
          <w:sz w:val="20"/>
          <w:szCs w:val="20"/>
          <w:cs/>
        </w:rPr>
        <w:tab/>
      </w:r>
      <w:r w:rsidR="00A82717" w:rsidRPr="00A82717">
        <w:rPr>
          <w:rFonts w:ascii="Tahoma" w:hAnsi="Tahoma" w:cs="Tahoma"/>
          <w:color w:val="002060"/>
          <w:sz w:val="20"/>
          <w:szCs w:val="20"/>
          <w:cs/>
        </w:rPr>
        <w:t>ที่เกี่ยวข้อง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A82717" w:rsidRPr="00A82717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เพื่อให้มีความรู้ความสามารถในการใช้ภาษาไทยเพื่อการสื่อสารในงานสารสนเทศ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A82717" w:rsidRPr="00A82717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เพื่อให้มีความรู้ความสามารถประยุกต์เทคโนโลยีดิจิทัลเพื่อการสื่อสารในงานสารสนเทศ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A82717" w:rsidRPr="00A82717" w:rsidRDefault="009C2B35" w:rsidP="00A82717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pacing w:val="-4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A82717" w:rsidRPr="00A82717">
        <w:rPr>
          <w:rFonts w:ascii="Tahoma" w:hAnsi="Tahoma" w:cs="Tahoma"/>
          <w:color w:val="002060"/>
          <w:spacing w:val="-4"/>
          <w:sz w:val="20"/>
          <w:szCs w:val="20"/>
          <w:cs/>
        </w:rPr>
        <w:t>แนวคิด ทฤษฎี กระบวนการและรูปแบบการสื่อสาร บทบาทของการสื่อสารในงานสารสนเทศ การใช้ภาษาไทยเพื่อการสื่อสารในงานสารสนเทศ การพัฒนาทักษะการฟัง การพูด การอ่านและการเขียนในงานสารสนเทศ การใช้เทคโนโลยีดิจิทัลเพื่อการสื่อสารในงานสารสนเทศ จริยธรรมและกฎหมาย</w:t>
      </w:r>
    </w:p>
    <w:p w:rsidR="001041FC" w:rsidRPr="001041FC" w:rsidRDefault="00A82717" w:rsidP="00A82717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A82717">
        <w:rPr>
          <w:rFonts w:ascii="Tahoma" w:hAnsi="Tahoma" w:cs="Tahoma"/>
          <w:color w:val="002060"/>
          <w:spacing w:val="-4"/>
          <w:sz w:val="20"/>
          <w:szCs w:val="20"/>
          <w:cs/>
        </w:rPr>
        <w:t>ที่เกี่ยวข้องกับการสื่อสาร</w:t>
      </w:r>
    </w:p>
    <w:p w:rsidR="001041FC" w:rsidRPr="001041FC" w:rsidRDefault="001041FC" w:rsidP="006478FF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>13203</w:t>
      </w: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AC78D6" w:rsidRPr="00AC78D6">
        <w:rPr>
          <w:rFonts w:ascii="Tahoma" w:hAnsi="Tahoma" w:cs="Tahoma"/>
          <w:b/>
          <w:bCs/>
          <w:color w:val="002060"/>
          <w:sz w:val="20"/>
          <w:szCs w:val="20"/>
          <w:cs/>
        </w:rPr>
        <w:t>การวิจัยและการปฎิบัติงานสารสนเทศอิงหลักฐานเชิงประจักษ์</w:t>
      </w: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AC78D6" w:rsidRPr="00AC78D6">
        <w:rPr>
          <w:rFonts w:ascii="Tahoma" w:hAnsi="Tahoma" w:cs="Tahoma"/>
          <w:b/>
          <w:bCs/>
          <w:color w:val="002060"/>
          <w:sz w:val="20"/>
          <w:szCs w:val="20"/>
        </w:rPr>
        <w:t>Research and Evidence-based Information Practice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1041FC">
        <w:rPr>
          <w:rFonts w:ascii="Tahoma" w:hAnsi="Tahoma" w:cs="Tahoma"/>
          <w:color w:val="002060"/>
          <w:sz w:val="20"/>
          <w:szCs w:val="20"/>
          <w:cs/>
        </w:rPr>
        <w:tab/>
      </w:r>
      <w:r w:rsidR="00AC78D6" w:rsidRPr="00AC78D6">
        <w:rPr>
          <w:rFonts w:ascii="Tahoma" w:hAnsi="Tahoma" w:cs="Tahoma"/>
          <w:color w:val="002060"/>
          <w:sz w:val="20"/>
          <w:szCs w:val="20"/>
          <w:cs/>
        </w:rPr>
        <w:t xml:space="preserve">เพื่อให้มีความรู้ความเข้าใจแนวคิดการวิจัย กระบวนการวิจัย ระเบียบวิธีการวิจัย การดำเนินการ     </w:t>
      </w:r>
      <w:r w:rsidR="00AC78D6" w:rsidRPr="00AC78D6">
        <w:rPr>
          <w:rFonts w:ascii="Tahoma" w:hAnsi="Tahoma" w:cs="Tahoma"/>
          <w:color w:val="002060"/>
          <w:sz w:val="20"/>
          <w:szCs w:val="20"/>
          <w:cs/>
        </w:rPr>
        <w:tab/>
      </w:r>
      <w:r w:rsidR="00AC78D6" w:rsidRPr="00AC78D6">
        <w:rPr>
          <w:rFonts w:ascii="Tahoma" w:hAnsi="Tahoma" w:cs="Tahoma"/>
          <w:color w:val="002060"/>
          <w:sz w:val="20"/>
          <w:szCs w:val="20"/>
          <w:cs/>
        </w:rPr>
        <w:tab/>
        <w:t>การวิจัย และจริยธรรมการวิจัย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 w:rsidRPr="001041FC">
        <w:rPr>
          <w:rFonts w:ascii="Tahoma" w:hAnsi="Tahoma" w:cs="Tahoma"/>
          <w:color w:val="002060"/>
          <w:sz w:val="20"/>
          <w:szCs w:val="20"/>
          <w:cs/>
        </w:rPr>
        <w:tab/>
      </w:r>
      <w:r w:rsidR="00AC78D6" w:rsidRPr="00AC78D6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เพื่อให้มีความรู้ความเข้าใจแนวคิด หลักการและกระบวนก</w:t>
      </w:r>
      <w:r w:rsidR="00AC78D6">
        <w:rPr>
          <w:rFonts w:ascii="Tahoma" w:hAnsi="Tahoma" w:cs="Tahoma"/>
          <w:color w:val="002060"/>
          <w:sz w:val="20"/>
          <w:szCs w:val="20"/>
          <w:cs/>
        </w:rPr>
        <w:t>ารปฏิบัติงานสารสนเทศอิงหลักฐาน</w:t>
      </w:r>
      <w:r w:rsidR="00AC78D6">
        <w:rPr>
          <w:rFonts w:ascii="Tahoma" w:hAnsi="Tahoma" w:cs="Tahoma"/>
          <w:color w:val="002060"/>
          <w:sz w:val="20"/>
          <w:szCs w:val="20"/>
          <w:cs/>
        </w:rPr>
        <w:br/>
      </w:r>
      <w:r w:rsidR="00AC78D6">
        <w:rPr>
          <w:rFonts w:ascii="Tahoma" w:hAnsi="Tahoma" w:cs="Tahoma"/>
          <w:color w:val="002060"/>
          <w:sz w:val="20"/>
          <w:szCs w:val="20"/>
          <w:cs/>
        </w:rPr>
        <w:tab/>
      </w:r>
      <w:r w:rsidR="00AC78D6">
        <w:rPr>
          <w:rFonts w:ascii="Tahoma" w:hAnsi="Tahoma" w:cs="Tahoma"/>
          <w:color w:val="002060"/>
          <w:sz w:val="20"/>
          <w:szCs w:val="20"/>
          <w:cs/>
        </w:rPr>
        <w:tab/>
      </w:r>
      <w:r w:rsidR="00AC78D6" w:rsidRPr="00AC78D6">
        <w:rPr>
          <w:rFonts w:ascii="Tahoma" w:hAnsi="Tahoma" w:cs="Tahoma"/>
          <w:color w:val="002060"/>
          <w:sz w:val="20"/>
          <w:szCs w:val="20"/>
          <w:cs/>
        </w:rPr>
        <w:t>เชิงประจักษ์</w:t>
      </w:r>
    </w:p>
    <w:p w:rsidR="001041FC" w:rsidRPr="001041FC" w:rsidRDefault="001041FC" w:rsidP="00AC78D6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 w:rsidRPr="001041FC">
        <w:rPr>
          <w:rFonts w:ascii="Tahoma" w:hAnsi="Tahoma" w:cs="Tahoma"/>
          <w:color w:val="002060"/>
          <w:sz w:val="20"/>
          <w:szCs w:val="20"/>
          <w:cs/>
        </w:rPr>
        <w:tab/>
      </w:r>
      <w:r w:rsidR="00AC78D6" w:rsidRPr="00AC78D6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เพื่อให้มีความรู้ความสามารถวิเคราะห์กรณีศึกษาการปฏิบั</w:t>
      </w:r>
      <w:r w:rsidR="00AC78D6">
        <w:rPr>
          <w:rFonts w:ascii="Tahoma" w:hAnsi="Tahoma" w:cs="Tahoma"/>
          <w:color w:val="002060"/>
          <w:sz w:val="20"/>
          <w:szCs w:val="20"/>
          <w:cs/>
        </w:rPr>
        <w:t>ติงานสารสนเทศอิงการวิจัยและ</w:t>
      </w:r>
      <w:r w:rsidR="00AC78D6" w:rsidRPr="00AC78D6">
        <w:rPr>
          <w:rFonts w:ascii="Tahoma" w:hAnsi="Tahoma" w:cs="Tahoma"/>
          <w:color w:val="002060"/>
          <w:sz w:val="20"/>
          <w:szCs w:val="20"/>
          <w:cs/>
        </w:rPr>
        <w:t>หลักฐาน</w:t>
      </w:r>
      <w:r w:rsidR="00AC78D6">
        <w:rPr>
          <w:rFonts w:ascii="Tahoma" w:hAnsi="Tahoma" w:cs="Tahoma"/>
          <w:color w:val="002060"/>
          <w:sz w:val="20"/>
          <w:szCs w:val="20"/>
          <w:cs/>
        </w:rPr>
        <w:tab/>
      </w:r>
      <w:r w:rsidR="00AC78D6">
        <w:rPr>
          <w:rFonts w:ascii="Tahoma" w:hAnsi="Tahoma" w:cs="Tahoma"/>
          <w:color w:val="002060"/>
          <w:sz w:val="20"/>
          <w:szCs w:val="20"/>
          <w:cs/>
        </w:rPr>
        <w:tab/>
      </w:r>
      <w:r w:rsidR="00AC78D6" w:rsidRPr="00AC78D6">
        <w:rPr>
          <w:rFonts w:ascii="Tahoma" w:hAnsi="Tahoma" w:cs="Tahoma"/>
          <w:color w:val="002060"/>
          <w:sz w:val="20"/>
          <w:szCs w:val="20"/>
          <w:cs/>
        </w:rPr>
        <w:t>เชิงประจักษ์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6478FF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AC78D6" w:rsidRPr="00AC78D6">
        <w:rPr>
          <w:rFonts w:ascii="Tahoma" w:hAnsi="Tahoma" w:cs="Tahoma"/>
          <w:color w:val="002060"/>
          <w:sz w:val="20"/>
          <w:szCs w:val="20"/>
          <w:cs/>
        </w:rPr>
        <w:t xml:space="preserve">แนวคิดการวิจัย กระบวนการวิจัย ระเบียบวิธีการวิจัย การออกแบบการวิจัย การเก็บรวบรวมข้อมูล </w:t>
      </w:r>
      <w:r w:rsidR="00AC78D6">
        <w:rPr>
          <w:rFonts w:ascii="Tahoma" w:hAnsi="Tahoma" w:cs="Tahoma"/>
          <w:color w:val="002060"/>
          <w:sz w:val="20"/>
          <w:szCs w:val="20"/>
          <w:cs/>
        </w:rPr>
        <w:br/>
      </w:r>
      <w:r w:rsidR="00AC78D6" w:rsidRPr="00AC78D6">
        <w:rPr>
          <w:rFonts w:ascii="Tahoma" w:hAnsi="Tahoma" w:cs="Tahoma"/>
          <w:color w:val="002060"/>
          <w:sz w:val="20"/>
          <w:szCs w:val="20"/>
          <w:cs/>
        </w:rPr>
        <w:t>การวิเคราะห์และนำเสนอข้อมูล สถิติเบื้องต้นในการวิจัย การเผยแพร่งานวิจัยและการนำงานวิจัยไปใช้ แนวคิด หลักการและกระบวนการปฎิบัติงานอิงหลักฐานเชิงประจักษ์ จริยธรรมการวิจัยและการใช้งานวิจัย กรณีศึกษา</w:t>
      </w:r>
      <w:r w:rsidR="00AC78D6">
        <w:rPr>
          <w:rFonts w:ascii="Tahoma" w:hAnsi="Tahoma" w:cs="Tahoma"/>
          <w:color w:val="002060"/>
          <w:sz w:val="20"/>
          <w:szCs w:val="20"/>
          <w:cs/>
        </w:rPr>
        <w:br/>
      </w:r>
      <w:r w:rsidR="00AC78D6" w:rsidRPr="00AC78D6">
        <w:rPr>
          <w:rFonts w:ascii="Tahoma" w:hAnsi="Tahoma" w:cs="Tahoma"/>
          <w:color w:val="002060"/>
          <w:sz w:val="20"/>
          <w:szCs w:val="20"/>
          <w:cs/>
        </w:rPr>
        <w:t>การปฎิบัติงานสารสนเทศอิงการวิจัยและหลักฐานเชิงประจักษ์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>13311</w:t>
      </w: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3D2F19" w:rsidRPr="003D2F19">
        <w:rPr>
          <w:rFonts w:ascii="Tahoma" w:hAnsi="Tahoma" w:cs="Tahoma"/>
          <w:b/>
          <w:bCs/>
          <w:color w:val="002060"/>
          <w:sz w:val="20"/>
          <w:szCs w:val="20"/>
          <w:cs/>
        </w:rPr>
        <w:t>การพัฒนาและการจัดการทรัพยากรสารสนเทศ</w:t>
      </w: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3D2F19" w:rsidRPr="003D2F19">
        <w:rPr>
          <w:rFonts w:ascii="Tahoma" w:hAnsi="Tahoma" w:cs="Tahoma"/>
          <w:b/>
          <w:bCs/>
          <w:color w:val="002060"/>
          <w:sz w:val="20"/>
          <w:szCs w:val="20"/>
        </w:rPr>
        <w:t xml:space="preserve">Collection Development and Management  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1041FC" w:rsidRPr="001041FC" w:rsidRDefault="001041FC" w:rsidP="005F1C35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3D2F19" w:rsidRPr="003D2F19">
        <w:rPr>
          <w:rFonts w:ascii="Tahoma" w:hAnsi="Tahoma" w:cs="Tahoma"/>
          <w:color w:val="002060"/>
          <w:spacing w:val="-4"/>
          <w:sz w:val="20"/>
          <w:szCs w:val="20"/>
          <w:cs/>
        </w:rPr>
        <w:t>เพื่อให้มีความรู้ความเข้าใจทรัพยากรสารสนเทศ แหล่งผลิตและเผยแพร่ทรัพยากรสารสนเทศ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3D2F19" w:rsidRPr="003D2F19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เพื่อให้มีความรู้ความเข้าใจกระบวนการพัฒนาและการจัดการทรัพยากรสารสนเทศ</w:t>
      </w:r>
    </w:p>
    <w:p w:rsidR="001041FC" w:rsidRPr="001041F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3D2F19" w:rsidRPr="003D2F19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เพื่อให้มีความรู้ความสามารถประยุกต์เทคโนโลยี</w:t>
      </w:r>
      <w:r w:rsidR="003D2F19">
        <w:rPr>
          <w:rFonts w:ascii="Tahoma" w:hAnsi="Tahoma" w:cs="Tahoma"/>
          <w:color w:val="002060"/>
          <w:sz w:val="20"/>
          <w:szCs w:val="20"/>
          <w:cs/>
        </w:rPr>
        <w:t>ในการพัฒนาและการจัดการทรัพยากร</w:t>
      </w:r>
      <w:r w:rsidR="003D2F19" w:rsidRPr="003D2F19">
        <w:rPr>
          <w:rFonts w:ascii="Tahoma" w:hAnsi="Tahoma" w:cs="Tahoma"/>
          <w:color w:val="002060"/>
          <w:sz w:val="20"/>
          <w:szCs w:val="20"/>
          <w:cs/>
        </w:rPr>
        <w:t>สารสนเทศ</w:t>
      </w:r>
    </w:p>
    <w:p w:rsidR="001041FC" w:rsidRPr="001041FC" w:rsidRDefault="001041F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41F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1041FC" w:rsidRDefault="009C2B35" w:rsidP="003D2F19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3D2F19" w:rsidRPr="003D2F19">
        <w:rPr>
          <w:rFonts w:ascii="Tahoma" w:hAnsi="Tahoma" w:cs="Tahoma"/>
          <w:color w:val="002060"/>
          <w:sz w:val="20"/>
          <w:szCs w:val="20"/>
          <w:cs/>
        </w:rPr>
        <w:t>แนวคิดเกี่ยวกับทรัพยากรสารสนเทศ ทรัพยากรสารสนเทศแบบเปิด แหล่งผลิตและเผยแพร่ทรัพยากรสารสนเทศ กระบวนการพัฒนาและการจัดการทรัพยากรสารสนเทศ การกำหนดนโยบาย การวิเคราะห์ความต้องการของผู้ใช้และการศึกษาผู้ใช้ การจัดหา การวิเคราะห์ และการประเมินทรัพยากรสารสนเทศ การจัดการงบประมาณ การประยุกต์เทคโนโลยี ความร่วมมือและเครือข่าย จริยธรรมและกฎหมายที่เกี่ยวข้องกับการพัฒนาและการจัดการทรัพยากรสารสนเทศ</w:t>
      </w:r>
    </w:p>
    <w:p w:rsidR="003D2F19" w:rsidRPr="001041FC" w:rsidRDefault="003D2F19" w:rsidP="003D2F19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D09B3" w:rsidRPr="003D09B3" w:rsidRDefault="003D09B3" w:rsidP="006478FF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lastRenderedPageBreak/>
        <w:t>1</w:t>
      </w:r>
      <w:r w:rsidR="003242B7">
        <w:rPr>
          <w:rFonts w:ascii="Tahoma" w:hAnsi="Tahoma" w:cs="Tahoma"/>
          <w:b/>
          <w:bCs/>
          <w:color w:val="002060"/>
          <w:sz w:val="20"/>
          <w:szCs w:val="20"/>
          <w:cs/>
        </w:rPr>
        <w:t>3312</w:t>
      </w:r>
      <w:r w:rsidR="006478FF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การวิเคราะห์สารสนเทศ</w:t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</w:rPr>
        <w:t>Information Analysis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DF154A" w:rsidRPr="00DF154A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เพื่อให้มีความรู้ความเข้าใจแนวคิด หลักการและกระบวนการวิเคราะห์สารสนเทศ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2.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DF154A" w:rsidRPr="00DF154A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เพื่อให้มีความรู้ความสามารถจัดหมวดหมู่และการทำรายการสารสนเทศ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3.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DF154A" w:rsidRPr="00DF154A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เพื่อให้มีความรู้ความสามารถประยุกต์เทคโนโลยีในการวิเคราะห์สารสนเทศ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3D09B3" w:rsidRPr="00DF154A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DF154A" w:rsidRPr="00DF154A">
        <w:rPr>
          <w:rFonts w:ascii="Tahoma" w:hAnsi="Tahoma" w:cs="Tahoma"/>
          <w:color w:val="002060"/>
          <w:sz w:val="20"/>
          <w:szCs w:val="20"/>
          <w:cs/>
        </w:rPr>
        <w:t xml:space="preserve">แนวคิด หลักการ และกระบวนการวิเคราะห์สารสนเทศ การจัดหมวดหมู่ การทำรายการ เมตะดาตา </w:t>
      </w:r>
      <w:r w:rsidR="00DF154A">
        <w:rPr>
          <w:rFonts w:ascii="Tahoma" w:hAnsi="Tahoma" w:cs="Tahoma"/>
          <w:color w:val="002060"/>
          <w:sz w:val="20"/>
          <w:szCs w:val="20"/>
          <w:cs/>
        </w:rPr>
        <w:br/>
      </w:r>
      <w:r w:rsidR="00DF154A" w:rsidRPr="00DF154A">
        <w:rPr>
          <w:rFonts w:ascii="Tahoma" w:hAnsi="Tahoma" w:cs="Tahoma"/>
          <w:color w:val="002060"/>
          <w:sz w:val="20"/>
          <w:szCs w:val="20"/>
          <w:cs/>
        </w:rPr>
        <w:t>การทำดรรชนีและสาระสังเขป การควบคุมคำศัพท์ เครื่องมือช่วยวิเคราะห์สารสนเทศ มาตรฐานที่เกี่ยวข้องกับการวิเคราะห์สารสนเทศ การประยุกต์เทคโนโลยีในการวิเคราะห์สารสนเทศ ความร่วมมือและเครือข่ายการวิเคราะห์สารสนเทศ</w:t>
      </w:r>
    </w:p>
    <w:p w:rsidR="003D09B3" w:rsidRPr="003D09B3" w:rsidRDefault="003242B7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13313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 xml:space="preserve">การบริการและเผยแพร่สารสนเทศ 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</w:rPr>
        <w:t>Information Services and Dissemination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566EE8" w:rsidRPr="00566EE8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เพื่อให้มีความรู้ความเข้าใจเแนวคิด หลักการ และการจัดการการบริการและเผยแพร่สารสนเทศ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2.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566EE8" w:rsidRPr="00566EE8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เพื่อให้มีความรู้ความเข้าใจแหล่งและเครื่องมือช่วยค้นคว้าในการบริการสารสนเทศ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3.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566EE8" w:rsidRPr="00566EE8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เพื่อให้มีความรู้ความเข้าใจการจัดการและการประเมินการบริการและเผยแพร่สารสนเทศ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4.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566EE8" w:rsidRPr="00566EE8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เพื่อให้มีความรู้ความเข้าใจการประยุกต์เทคโนโลยีดิจิทัลในการบริการและเผยแพร่สารสนเทศ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5F1C35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566EE8" w:rsidRPr="00566EE8">
        <w:rPr>
          <w:rFonts w:ascii="Tahoma" w:hAnsi="Tahoma" w:cs="Tahoma"/>
          <w:color w:val="002060"/>
          <w:sz w:val="20"/>
          <w:szCs w:val="20"/>
          <w:cs/>
        </w:rPr>
        <w:t>แนวคิด หลักการ และการจัดการเกี่ยวกับการบริการและเผยแพร่สารสนเทศ แหล่งและเครื่องมือ</w:t>
      </w:r>
      <w:r w:rsidR="004F3A36">
        <w:rPr>
          <w:rFonts w:ascii="Tahoma" w:hAnsi="Tahoma" w:cs="Tahoma"/>
          <w:color w:val="002060"/>
          <w:sz w:val="20"/>
          <w:szCs w:val="20"/>
          <w:cs/>
        </w:rPr>
        <w:br/>
      </w:r>
      <w:r w:rsidR="00566EE8" w:rsidRPr="00566EE8">
        <w:rPr>
          <w:rFonts w:ascii="Tahoma" w:hAnsi="Tahoma" w:cs="Tahoma"/>
          <w:color w:val="002060"/>
          <w:sz w:val="20"/>
          <w:szCs w:val="20"/>
          <w:cs/>
        </w:rPr>
        <w:t>ช่วยค้นคว้า รูปแบบและช่องทางการบริการสารสนเทศ พฤติกรรมผู้ใช้และการส่งเสริมการใช้ บทบาทและสมรรถนะของผู้ให้บริการ การประเมินการบริการและเผยแพร่สารสนเทศ การประยุกต์เทคโนโลยีดิจิทัลในการบริการและเผยแพร่สารสนเทศ</w:t>
      </w:r>
    </w:p>
    <w:p w:rsidR="003D09B3" w:rsidRPr="003D09B3" w:rsidRDefault="003242B7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13314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 xml:space="preserve">การจัดการองค์การสารสนเทศ 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</w:rPr>
        <w:t>Management of Information Organizations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D31CB8" w:rsidRPr="00D31CB8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เพื่อให้มีความรู้ความเข้าใจแนวคิด ทฤษฎีและหลักการจัดการองค์การสมัยใหม่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2.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103A3C" w:rsidRPr="00103A3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เพื่อให้มีความรู้ความเข้าใจกระบวนการจัดการองค์การสารสนเทศ</w:t>
      </w:r>
    </w:p>
    <w:p w:rsid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3.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103A3C" w:rsidRPr="00103A3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เพื่อให้มีความรู้ความเข้าใจสภาพแวดล้อมและปัจจัยสำคัญในการจัดการองค์การสารสนเทศ</w:t>
      </w:r>
    </w:p>
    <w:p w:rsidR="00103A3C" w:rsidRPr="003D09B3" w:rsidRDefault="00103A3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>
        <w:rPr>
          <w:rFonts w:ascii="Tahoma" w:hAnsi="Tahoma" w:cs="Tahoma"/>
          <w:color w:val="002060"/>
          <w:sz w:val="20"/>
          <w:szCs w:val="20"/>
        </w:rPr>
        <w:tab/>
        <w:t>4.</w:t>
      </w:r>
      <w:r>
        <w:rPr>
          <w:rFonts w:ascii="Tahoma" w:hAnsi="Tahoma" w:cs="Tahoma"/>
          <w:color w:val="002060"/>
          <w:sz w:val="20"/>
          <w:szCs w:val="20"/>
        </w:rPr>
        <w:tab/>
      </w:r>
      <w:r w:rsidRPr="00103A3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เพื่อให้มีความรู้ความเข้าใจคุณภาพ มาตรฐาน และเครือข่ายองค์การสารสนเทศ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103A3C" w:rsidRPr="00103A3C">
        <w:rPr>
          <w:rFonts w:ascii="Tahoma" w:hAnsi="Tahoma" w:cs="Tahoma"/>
          <w:color w:val="002060"/>
          <w:sz w:val="20"/>
          <w:szCs w:val="20"/>
          <w:cs/>
        </w:rPr>
        <w:t xml:space="preserve">แนวคิด ทฤษฎีและหลักการจัดการองค์การสมัยใหม่ กระบวนการจัดการองค์การสารสนเทศ สภาพแวดล้อมและปัจจัยสำคัญในการจัดการองค์การสารสนเทศ การจัดโครงสร้างองค์การ การวางแผน การจัดการทรัพยากร การบริหาร การประเมินองค์การสารสนเทศ การจัดการคุณภาพและมาตรฐานองค์การสารสนเทศ </w:t>
      </w:r>
      <w:r w:rsidR="00103A3C">
        <w:rPr>
          <w:rFonts w:ascii="Tahoma" w:hAnsi="Tahoma" w:cs="Tahoma"/>
          <w:color w:val="002060"/>
          <w:sz w:val="20"/>
          <w:szCs w:val="20"/>
          <w:cs/>
        </w:rPr>
        <w:br/>
      </w:r>
      <w:r w:rsidR="00103A3C" w:rsidRPr="00103A3C">
        <w:rPr>
          <w:rFonts w:ascii="Tahoma" w:hAnsi="Tahoma" w:cs="Tahoma"/>
          <w:color w:val="002060"/>
          <w:sz w:val="20"/>
          <w:szCs w:val="20"/>
          <w:cs/>
        </w:rPr>
        <w:t>ความร่วมมือและเครือข่ายองค์การสารสนเทศ</w:t>
      </w:r>
    </w:p>
    <w:p w:rsidR="00103A3C" w:rsidRDefault="00103A3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103A3C" w:rsidRDefault="00103A3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103A3C" w:rsidRDefault="00103A3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103A3C" w:rsidRDefault="00103A3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103A3C" w:rsidRPr="00103A3C" w:rsidRDefault="00103A3C" w:rsidP="00103A3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  <w:cs/>
        </w:rPr>
      </w:pPr>
      <w:r w:rsidRPr="00103A3C">
        <w:rPr>
          <w:rFonts w:ascii="Tahoma" w:hAnsi="Tahoma" w:cs="Tahoma"/>
          <w:b/>
          <w:bCs/>
          <w:color w:val="002060"/>
          <w:sz w:val="20"/>
          <w:szCs w:val="20"/>
          <w:cs/>
        </w:rPr>
        <w:lastRenderedPageBreak/>
        <w:t>13315</w:t>
      </w:r>
      <w:r w:rsidRPr="00103A3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การสงวนรักษาสารสนเทศดิจิทัล</w:t>
      </w:r>
      <w:r w:rsidRPr="00103A3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(6 หน่วยกิต)</w:t>
      </w:r>
    </w:p>
    <w:p w:rsidR="00103A3C" w:rsidRPr="00103A3C" w:rsidRDefault="00103A3C" w:rsidP="00103A3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3A3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103A3C">
        <w:rPr>
          <w:rFonts w:ascii="Tahoma" w:hAnsi="Tahoma" w:cs="Tahoma"/>
          <w:b/>
          <w:bCs/>
          <w:color w:val="002060"/>
          <w:sz w:val="20"/>
          <w:szCs w:val="20"/>
        </w:rPr>
        <w:t>Digital Preservation</w:t>
      </w:r>
    </w:p>
    <w:p w:rsidR="00103A3C" w:rsidRPr="00103A3C" w:rsidRDefault="00103A3C" w:rsidP="00103A3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3A3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103A3C" w:rsidRPr="00103A3C" w:rsidRDefault="00103A3C" w:rsidP="00103A3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3A3C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103A3C">
        <w:rPr>
          <w:rFonts w:ascii="Tahoma" w:hAnsi="Tahoma" w:cs="Tahoma"/>
          <w:color w:val="002060"/>
          <w:sz w:val="20"/>
          <w:szCs w:val="20"/>
          <w:cs/>
        </w:rPr>
        <w:tab/>
        <w:t>เพื่อให้มีความรู้ความเข้าใจแนวคิดและหลักการสงวนรักษาสารสนเทศดิจิทัล</w:t>
      </w:r>
    </w:p>
    <w:p w:rsidR="00103A3C" w:rsidRPr="00103A3C" w:rsidRDefault="00103A3C" w:rsidP="00103A3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3A3C"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 w:rsidRPr="00103A3C">
        <w:rPr>
          <w:rFonts w:ascii="Tahoma" w:hAnsi="Tahoma" w:cs="Tahoma"/>
          <w:color w:val="002060"/>
          <w:sz w:val="20"/>
          <w:szCs w:val="20"/>
          <w:cs/>
        </w:rPr>
        <w:tab/>
        <w:t>เพื่อให้มีความรู้ความเข้าใจวิธีการและเทคโนโลยีที่ใช้ในการสงวนรักษาสารสนเทศดิจิทัล</w:t>
      </w:r>
    </w:p>
    <w:p w:rsidR="00103A3C" w:rsidRPr="00103A3C" w:rsidRDefault="00103A3C" w:rsidP="00103A3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3A3C"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 w:rsidRPr="00103A3C">
        <w:rPr>
          <w:rFonts w:ascii="Tahoma" w:hAnsi="Tahoma" w:cs="Tahoma"/>
          <w:color w:val="002060"/>
          <w:sz w:val="20"/>
          <w:szCs w:val="20"/>
          <w:cs/>
        </w:rPr>
        <w:tab/>
        <w:t>เพื่อให้มีความรู้ความเข้าใจเมตะดาตาและคลังสารสนเทศดิจิทัล</w:t>
      </w:r>
    </w:p>
    <w:p w:rsidR="00103A3C" w:rsidRPr="00103A3C" w:rsidRDefault="00103A3C" w:rsidP="00103A3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3A3C">
        <w:rPr>
          <w:rFonts w:ascii="Tahoma" w:hAnsi="Tahoma" w:cs="Tahoma"/>
          <w:color w:val="002060"/>
          <w:sz w:val="20"/>
          <w:szCs w:val="20"/>
          <w:cs/>
        </w:rPr>
        <w:tab/>
        <w:t>4.</w:t>
      </w:r>
      <w:r w:rsidRPr="00103A3C">
        <w:rPr>
          <w:rFonts w:ascii="Tahoma" w:hAnsi="Tahoma" w:cs="Tahoma"/>
          <w:color w:val="002060"/>
          <w:sz w:val="20"/>
          <w:szCs w:val="20"/>
          <w:cs/>
        </w:rPr>
        <w:tab/>
      </w:r>
      <w:r w:rsidRPr="00103A3C">
        <w:rPr>
          <w:rFonts w:ascii="Tahoma" w:hAnsi="Tahoma" w:cs="Tahoma"/>
          <w:color w:val="002060"/>
          <w:spacing w:val="-2"/>
          <w:sz w:val="20"/>
          <w:szCs w:val="20"/>
          <w:cs/>
        </w:rPr>
        <w:t>เพื่อให้มีความรู้ความเข้าใจมาตรฐาน กฎหมาย และประ</w:t>
      </w:r>
      <w:r>
        <w:rPr>
          <w:rFonts w:ascii="Tahoma" w:hAnsi="Tahoma" w:cs="Tahoma"/>
          <w:color w:val="002060"/>
          <w:spacing w:val="-2"/>
          <w:sz w:val="20"/>
          <w:szCs w:val="20"/>
          <w:cs/>
        </w:rPr>
        <w:t>เด็นสำคัญเกี่ยวกับการสงวนรักษา</w:t>
      </w:r>
      <w:r w:rsidRPr="00103A3C">
        <w:rPr>
          <w:rFonts w:ascii="Tahoma" w:hAnsi="Tahoma" w:cs="Tahoma"/>
          <w:color w:val="002060"/>
          <w:spacing w:val="-2"/>
          <w:sz w:val="20"/>
          <w:szCs w:val="20"/>
          <w:cs/>
        </w:rPr>
        <w:t>สารสนเทศ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103A3C">
        <w:rPr>
          <w:rFonts w:ascii="Tahoma" w:hAnsi="Tahoma" w:cs="Tahoma"/>
          <w:color w:val="002060"/>
          <w:sz w:val="20"/>
          <w:szCs w:val="20"/>
          <w:cs/>
        </w:rPr>
        <w:t>ดิจิทัล</w:t>
      </w:r>
    </w:p>
    <w:p w:rsidR="00103A3C" w:rsidRPr="00103A3C" w:rsidRDefault="00103A3C" w:rsidP="00103A3C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103A3C">
        <w:rPr>
          <w:rFonts w:ascii="Tahoma" w:hAnsi="Tahoma" w:cs="Tahoma"/>
          <w:color w:val="002060"/>
          <w:sz w:val="20"/>
          <w:szCs w:val="20"/>
          <w:cs/>
        </w:rPr>
        <w:tab/>
      </w:r>
      <w:r w:rsidRPr="00103A3C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103A3C" w:rsidRPr="00103A3C" w:rsidRDefault="00103A3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103A3C">
        <w:rPr>
          <w:rFonts w:ascii="Tahoma" w:hAnsi="Tahoma" w:cs="Tahoma"/>
          <w:color w:val="002060"/>
          <w:sz w:val="20"/>
          <w:szCs w:val="20"/>
          <w:cs/>
        </w:rPr>
        <w:tab/>
        <w:t>แนวคิดและหลักการสงวนรักษาสารสนเทศดิจิทัล วงจรชีวิตของสารสนเทศดิจิทัล วิธีการและเทคโนโลยีที่ใช้ในการสงวนรักษาสารสนเทศดิจิทัล การแปลงสารสนเทศแอนะล็อกให้อยู่ในรูปดิจิทัล เมตะดาตา คลังสารสนเทศดิจิทัล มาตรฐานและกฎหมายที่เกี่ยวข้อง ประเด็นสำคัญเกี่ยวกับการสงวนรักษาสารสนเทศดิจิทัล</w:t>
      </w:r>
    </w:p>
    <w:p w:rsidR="003D09B3" w:rsidRPr="003D09B3" w:rsidRDefault="003242B7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13321</w:t>
      </w: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63482E" w:rsidRPr="0063482E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การสื่อสารธุรกิจในยุคดิจิทัล   </w:t>
      </w:r>
      <w:r w:rsidR="003D09B3"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63482E" w:rsidRPr="0063482E">
        <w:rPr>
          <w:rFonts w:ascii="Tahoma" w:hAnsi="Tahoma" w:cs="Tahoma"/>
          <w:b/>
          <w:bCs/>
          <w:color w:val="002060"/>
          <w:sz w:val="20"/>
          <w:szCs w:val="20"/>
        </w:rPr>
        <w:t>Business Communication in the Digital Age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63482E" w:rsidRPr="0063482E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เพื่อให้มีความรู้ความเข้าใจธุรกิจ การสื่อสารธุรกิจและการตลาดดิจิทัล</w:t>
      </w:r>
    </w:p>
    <w:p w:rsidR="003D09B3" w:rsidRPr="003D09B3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63482E" w:rsidRPr="0063482E">
        <w:rPr>
          <w:rFonts w:ascii="Tahoma" w:hAnsi="Tahoma" w:cs="Tahoma"/>
          <w:color w:val="002060"/>
          <w:sz w:val="20"/>
          <w:szCs w:val="20"/>
          <w:cs/>
        </w:rPr>
        <w:t xml:space="preserve">เพื่อให้มีความสามารถในการใช้ภาษาธุรกิจเพื่อการสื่อสารธุรกิจและการนำเสนอ  </w:t>
      </w:r>
    </w:p>
    <w:p w:rsidR="003D09B3" w:rsidRPr="003D09B3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63482E" w:rsidRPr="0063482E">
        <w:rPr>
          <w:rFonts w:ascii="Tahoma" w:hAnsi="Tahoma" w:cs="Tahoma"/>
          <w:color w:val="002060"/>
          <w:sz w:val="20"/>
          <w:szCs w:val="20"/>
          <w:cs/>
        </w:rPr>
        <w:t>เพื่อให้มีความสามารถในการใช้สื่อและเทคโนโลยีดิจิทัลเพื่อการสื่อสารธุรกิจในยุคดิจิทัล</w:t>
      </w:r>
    </w:p>
    <w:p w:rsidR="003D09B3" w:rsidRPr="003D09B3" w:rsidRDefault="003D09B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D09B3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3242B7" w:rsidRPr="00C5552D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C5552D" w:rsidRPr="00C5552D">
        <w:rPr>
          <w:rFonts w:ascii="Tahoma" w:hAnsi="Tahoma" w:cs="Tahoma"/>
          <w:color w:val="002060"/>
          <w:sz w:val="20"/>
          <w:szCs w:val="20"/>
          <w:cs/>
        </w:rPr>
        <w:t>แนวคิดเกี่ยวกับธุรกิจ การสื่อสารธุรกิจ และการตลาดดิจิทัล รูปแบบ เครื่องมือ หลักการ และกลยุทธ์</w:t>
      </w:r>
      <w:r w:rsidR="00C5552D">
        <w:rPr>
          <w:rFonts w:ascii="Tahoma" w:hAnsi="Tahoma" w:cs="Tahoma"/>
          <w:color w:val="002060"/>
          <w:sz w:val="20"/>
          <w:szCs w:val="20"/>
          <w:cs/>
        </w:rPr>
        <w:br/>
      </w:r>
      <w:r w:rsidR="00C5552D" w:rsidRPr="00C5552D">
        <w:rPr>
          <w:rFonts w:ascii="Tahoma" w:hAnsi="Tahoma" w:cs="Tahoma"/>
          <w:color w:val="002060"/>
          <w:sz w:val="20"/>
          <w:szCs w:val="20"/>
          <w:cs/>
        </w:rPr>
        <w:t>การสื่อสารธุรกิจ ภาษาธุรกิจ และการนำเสนอ การใช้สื่อและเทคโนโลยีดิจิทัลในการสื่อสารธุรกิจในยุคดิจิทัล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13401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ประสบการณ์วิชาชีพสารสนเทศศาสตร์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b/>
          <w:bCs/>
          <w:color w:val="002060"/>
          <w:sz w:val="20"/>
          <w:szCs w:val="20"/>
        </w:rPr>
        <w:t>Professional Ex</w:t>
      </w:r>
      <w:r w:rsidR="00D91824" w:rsidRPr="00834CFB">
        <w:rPr>
          <w:rFonts w:ascii="Tahoma" w:hAnsi="Tahoma" w:cs="Tahoma"/>
          <w:b/>
          <w:bCs/>
          <w:color w:val="002060"/>
          <w:sz w:val="20"/>
          <w:szCs w:val="20"/>
        </w:rPr>
        <w:t>perience in Information Science</w:t>
      </w:r>
    </w:p>
    <w:p w:rsidR="004C4626" w:rsidRPr="00834CFB" w:rsidRDefault="00D91824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D91824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Pr="00834CFB">
        <w:rPr>
          <w:rFonts w:ascii="Tahoma" w:hAnsi="Tahoma" w:cs="Tahoma"/>
          <w:color w:val="002060"/>
          <w:sz w:val="20"/>
          <w:szCs w:val="20"/>
          <w:cs/>
        </w:rPr>
        <w:t>เพื่อให้มีความสามารถในการประยุกต์หลักการและทฤษฎีทางสารสนเทศศาสตร์สู่การปฏิบัติ</w:t>
      </w:r>
    </w:p>
    <w:p w:rsidR="004C4626" w:rsidRPr="00834CFB" w:rsidRDefault="00D91824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เพื่อพัฒนาความสามารถในการสื่อสาร การวิเคราะห์ และตัดสินใจในวิชาชีพสารสนเทศศาสตร์</w:t>
      </w:r>
    </w:p>
    <w:p w:rsidR="004C4626" w:rsidRPr="00834CFB" w:rsidRDefault="00D91824" w:rsidP="0049251F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pacing w:val="-6"/>
          <w:sz w:val="20"/>
          <w:szCs w:val="20"/>
          <w:cs/>
        </w:rPr>
        <w:t xml:space="preserve">เพื่อเสริมสร้างภาวะผู้นำ </w:t>
      </w:r>
      <w:r w:rsidR="003D09B3">
        <w:rPr>
          <w:rFonts w:ascii="Tahoma" w:hAnsi="Tahoma" w:cs="Tahoma" w:hint="cs"/>
          <w:color w:val="002060"/>
          <w:spacing w:val="-6"/>
          <w:sz w:val="20"/>
          <w:szCs w:val="20"/>
          <w:cs/>
        </w:rPr>
        <w:t xml:space="preserve">จิตอาสา จิตสาธารณะ </w:t>
      </w:r>
      <w:r w:rsidR="004C4626" w:rsidRPr="00834CFB">
        <w:rPr>
          <w:rFonts w:ascii="Tahoma" w:hAnsi="Tahoma" w:cs="Tahoma"/>
          <w:color w:val="002060"/>
          <w:spacing w:val="-6"/>
          <w:sz w:val="20"/>
          <w:szCs w:val="20"/>
          <w:cs/>
        </w:rPr>
        <w:t>คุณธรรม จริยธรรม จรรยาบรรณและความศรัทธาในวิชาชีพสารสนเทศศาสตร์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D91824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636904" w:rsidRPr="00636904">
        <w:rPr>
          <w:rFonts w:ascii="Tahoma" w:hAnsi="Tahoma" w:cs="Tahoma"/>
          <w:color w:val="002060"/>
          <w:sz w:val="20"/>
          <w:szCs w:val="20"/>
          <w:cs/>
        </w:rPr>
        <w:t xml:space="preserve">การประยุกต์หลักการและทฤษฎีทางสารสนเทศศาสตร์สู่การปฏิบัติ การใช้กรณีศึกษาสถานการณ์จำลอง กลุ่มสัมพันธ์และการทำงานเป็นทีมเพื่อสื่อสาร วิเคราะห์และตัดสินใจ การเสริมสร้างภาวะผู้นำ การพัฒนาตน </w:t>
      </w:r>
      <w:r w:rsidR="00636904">
        <w:rPr>
          <w:rFonts w:ascii="Tahoma" w:hAnsi="Tahoma" w:cs="Tahoma"/>
          <w:color w:val="002060"/>
          <w:sz w:val="20"/>
          <w:szCs w:val="20"/>
          <w:cs/>
        </w:rPr>
        <w:br/>
      </w:r>
      <w:r w:rsidR="00636904" w:rsidRPr="00636904">
        <w:rPr>
          <w:rFonts w:ascii="Tahoma" w:hAnsi="Tahoma" w:cs="Tahoma"/>
          <w:color w:val="002060"/>
          <w:sz w:val="20"/>
          <w:szCs w:val="20"/>
          <w:cs/>
        </w:rPr>
        <w:t>จิตสาธารณะ คุณธรรม จรรยาบรรณและความศรัทธาในวิชาชีพสารสนเทศศาสตร์</w:t>
      </w:r>
    </w:p>
    <w:p w:rsidR="00BC2780" w:rsidRPr="00BC2780" w:rsidRDefault="003242B7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13411</w:t>
      </w:r>
      <w:r w:rsidR="00BC2780"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8470B9" w:rsidRPr="008470B9">
        <w:rPr>
          <w:rFonts w:ascii="Tahoma" w:hAnsi="Tahoma" w:cs="Tahoma"/>
          <w:b/>
          <w:bCs/>
          <w:color w:val="002060"/>
          <w:sz w:val="20"/>
          <w:szCs w:val="20"/>
          <w:cs/>
        </w:rPr>
        <w:t>การจัดการสารสนเทศลักษณะพิเศษ</w:t>
      </w:r>
      <w:r w:rsidR="00BC2780"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8470B9" w:rsidRPr="008470B9">
        <w:rPr>
          <w:rFonts w:ascii="Tahoma" w:hAnsi="Tahoma" w:cs="Tahoma"/>
          <w:b/>
          <w:bCs/>
          <w:color w:val="002060"/>
          <w:sz w:val="20"/>
          <w:szCs w:val="20"/>
        </w:rPr>
        <w:t>Special Information Management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8470B9" w:rsidRPr="008470B9">
        <w:rPr>
          <w:rFonts w:ascii="Tahoma" w:hAnsi="Tahoma" w:cs="Tahoma"/>
          <w:color w:val="002060"/>
          <w:spacing w:val="-8"/>
          <w:sz w:val="20"/>
          <w:szCs w:val="20"/>
          <w:cs/>
        </w:rPr>
        <w:t>เพื่อให้มีความรู้ความเข้าใจแนวคิดเกี่ยวกับสารสนเทศลักษณะพิเศษ</w:t>
      </w:r>
    </w:p>
    <w:p w:rsidR="00BC2780" w:rsidRPr="00BC2780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8470B9" w:rsidRPr="008470B9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เพื่อให้มีความรู้ความเข้าใจหลักการ การพัฒนา และการจัดการสารสนเทศลักษณะพิเศษ</w:t>
      </w:r>
    </w:p>
    <w:p w:rsidR="00BC2780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8470B9" w:rsidRPr="008470B9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เพื่อให้มีความรู้ความเข้าใจการจัดระบบ แหล่งผลิต บริการ และเผยแพร่สารสนเทศลักษณะพิเศษ</w:t>
      </w:r>
    </w:p>
    <w:p w:rsidR="000748DE" w:rsidRPr="00BC2780" w:rsidRDefault="000748DE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 w:hint="cs"/>
          <w:color w:val="002060"/>
          <w:sz w:val="20"/>
          <w:szCs w:val="20"/>
          <w:cs/>
        </w:rPr>
        <w:t>4.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0748DE">
        <w:rPr>
          <w:rFonts w:ascii="Tahoma" w:hAnsi="Tahoma" w:cs="Tahoma"/>
          <w:color w:val="002060"/>
          <w:sz w:val="20"/>
          <w:szCs w:val="20"/>
          <w:cs/>
        </w:rPr>
        <w:t>เพื่อให้มีความสามารถประยุกต์เทคโนโลยีในการจัดการสารสนเทศลักษณะพิเศษ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lastRenderedPageBreak/>
        <w:tab/>
        <w:t>คำอธิบายชุดวิชา</w:t>
      </w:r>
    </w:p>
    <w:p w:rsidR="00BC2780" w:rsidRDefault="009C2B35" w:rsidP="000748DE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0748DE" w:rsidRPr="000748DE">
        <w:rPr>
          <w:rFonts w:ascii="Tahoma" w:hAnsi="Tahoma" w:cs="Tahoma"/>
          <w:color w:val="002060"/>
          <w:sz w:val="20"/>
          <w:szCs w:val="20"/>
          <w:cs/>
        </w:rPr>
        <w:t>แนวคิดและลักษณะสำคัญของสารสนเทศลักษณะพิเศษ หลักการ การพัฒนาและการจัดการสารสนเทศลักษณะพิเศษ การจัดระบบ แหล่งผลิต การบริการและเผยแพร่ การอนุรักษ์และสงวนรักษาสารสนเทศลักษณะพิเศษ การประยุกต์เทคโนโลยีในการจัดการสารสนเทศลักษณะพิเศษ กฎหมายที่เกี่ยวข้อง</w:t>
      </w:r>
    </w:p>
    <w:p w:rsidR="00BC2780" w:rsidRPr="00BC2780" w:rsidRDefault="003242B7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13412</w:t>
      </w:r>
      <w:r w:rsidR="00BC2780"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892B84" w:rsidRPr="00892B84">
        <w:rPr>
          <w:rFonts w:ascii="Tahoma" w:hAnsi="Tahoma" w:cs="Tahoma"/>
          <w:b/>
          <w:bCs/>
          <w:color w:val="002060"/>
          <w:sz w:val="20"/>
          <w:szCs w:val="20"/>
          <w:cs/>
        </w:rPr>
        <w:t>แหล่งสารสนเทศทางสังคมศาสตร์ มนุษยศาสตร์ และวิทยาศาสตร์</w:t>
      </w:r>
      <w:r w:rsid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892B84" w:rsidRPr="00892B84">
        <w:rPr>
          <w:rFonts w:ascii="Tahoma" w:hAnsi="Tahoma" w:cs="Tahoma"/>
          <w:b/>
          <w:bCs/>
          <w:color w:val="002060"/>
          <w:sz w:val="20"/>
          <w:szCs w:val="20"/>
        </w:rPr>
        <w:t>Information Sources in Social Sciences, Humanities and Science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BC2780" w:rsidRPr="00BC2780" w:rsidRDefault="00BC2780" w:rsidP="003242B7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892B84" w:rsidRPr="00892B84">
        <w:rPr>
          <w:rFonts w:ascii="Tahoma" w:hAnsi="Tahoma" w:cs="Tahoma"/>
          <w:color w:val="002060"/>
          <w:spacing w:val="-4"/>
          <w:sz w:val="20"/>
          <w:szCs w:val="20"/>
          <w:cs/>
        </w:rPr>
        <w:t>เพื่อให้มีความรู้ความเข้าใจแนวคิดและกระบวนการสื่อสารทางวิชาการทางสังคมศาสตร์ มนุษยศาสตร์</w:t>
      </w:r>
      <w:r w:rsidR="00892B84" w:rsidRPr="00892B84">
        <w:rPr>
          <w:rFonts w:ascii="Tahoma" w:hAnsi="Tahoma" w:cs="Tahoma"/>
          <w:color w:val="002060"/>
          <w:sz w:val="20"/>
          <w:szCs w:val="20"/>
          <w:cs/>
        </w:rPr>
        <w:t xml:space="preserve"> และวิทยาศาสตร์</w:t>
      </w:r>
    </w:p>
    <w:p w:rsidR="00BC2780" w:rsidRPr="00BC2780" w:rsidRDefault="009C2B35" w:rsidP="003242B7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892B84" w:rsidRPr="00892B84">
        <w:rPr>
          <w:rFonts w:ascii="Tahoma" w:hAnsi="Tahoma" w:cs="Tahoma"/>
          <w:color w:val="002060"/>
          <w:spacing w:val="-4"/>
          <w:sz w:val="20"/>
          <w:szCs w:val="20"/>
          <w:cs/>
        </w:rPr>
        <w:t>เพื่อให้มีความรู้ความเข้าใจทรัพยากรสารสนเทศสำคัญทางสังคมศาสตร์ มนุษยศาสตร์และวิทยาศาสตร์</w:t>
      </w:r>
    </w:p>
    <w:p w:rsidR="00BC2780" w:rsidRPr="00BC2780" w:rsidRDefault="009C2B35" w:rsidP="003242B7">
      <w:pPr>
        <w:tabs>
          <w:tab w:val="left" w:pos="900"/>
          <w:tab w:val="left" w:pos="1170"/>
          <w:tab w:val="left" w:pos="7740"/>
        </w:tabs>
        <w:spacing w:after="0" w:line="360" w:lineRule="auto"/>
        <w:ind w:left="1170" w:hanging="1170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892B84" w:rsidRPr="00892B84">
        <w:rPr>
          <w:rFonts w:ascii="Tahoma" w:hAnsi="Tahoma" w:cs="Tahoma"/>
          <w:color w:val="002060"/>
          <w:spacing w:val="-6"/>
          <w:sz w:val="20"/>
          <w:szCs w:val="20"/>
          <w:cs/>
        </w:rPr>
        <w:t>เพื่อให้มีความรู้ความเข้าใจแหล่งผลิต เผยแพร่ และบริการสารสนเท</w:t>
      </w:r>
      <w:r w:rsidR="00892B84">
        <w:rPr>
          <w:rFonts w:ascii="Tahoma" w:hAnsi="Tahoma" w:cs="Tahoma"/>
          <w:color w:val="002060"/>
          <w:spacing w:val="-6"/>
          <w:sz w:val="20"/>
          <w:szCs w:val="20"/>
          <w:cs/>
        </w:rPr>
        <w:t xml:space="preserve">ศทางสังคมศาสตร์ </w:t>
      </w:r>
      <w:r w:rsidR="00892B84" w:rsidRPr="00892B84">
        <w:rPr>
          <w:rFonts w:ascii="Tahoma" w:hAnsi="Tahoma" w:cs="Tahoma"/>
          <w:color w:val="002060"/>
          <w:spacing w:val="-6"/>
          <w:sz w:val="20"/>
          <w:szCs w:val="20"/>
          <w:cs/>
        </w:rPr>
        <w:t>มนุษยศาสตร์</w:t>
      </w:r>
      <w:r w:rsidR="00892B84" w:rsidRPr="00892B84">
        <w:rPr>
          <w:rFonts w:ascii="Tahoma" w:hAnsi="Tahoma" w:cs="Tahoma"/>
          <w:color w:val="002060"/>
          <w:sz w:val="20"/>
          <w:szCs w:val="20"/>
          <w:cs/>
        </w:rPr>
        <w:t xml:space="preserve"> และวิทยาศาสตร์</w:t>
      </w:r>
    </w:p>
    <w:p w:rsidR="00BC2780" w:rsidRPr="00BC2780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4.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892B84" w:rsidRPr="00892B84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เพื่อให้มีความรู้ความสามารถประเมินและเลือกใช้สารสนเทศทางสังคมศาสตร์ มนุษยศาสตร์ และ</w:t>
      </w:r>
      <w:r w:rsidR="00892B84">
        <w:rPr>
          <w:rFonts w:ascii="Tahoma" w:hAnsi="Tahoma" w:cs="Tahoma"/>
          <w:color w:val="002060"/>
          <w:sz w:val="20"/>
          <w:szCs w:val="20"/>
          <w:cs/>
        </w:rPr>
        <w:tab/>
      </w:r>
      <w:r w:rsidR="00892B84">
        <w:rPr>
          <w:rFonts w:ascii="Tahoma" w:hAnsi="Tahoma" w:cs="Tahoma"/>
          <w:color w:val="002060"/>
          <w:sz w:val="20"/>
          <w:szCs w:val="20"/>
          <w:cs/>
        </w:rPr>
        <w:tab/>
      </w:r>
      <w:r w:rsidR="00892B84" w:rsidRPr="00892B84">
        <w:rPr>
          <w:rFonts w:ascii="Tahoma" w:hAnsi="Tahoma" w:cs="Tahoma"/>
          <w:color w:val="002060"/>
          <w:sz w:val="20"/>
          <w:szCs w:val="20"/>
          <w:cs/>
        </w:rPr>
        <w:t>วิทยาศาสตร์</w:t>
      </w:r>
    </w:p>
    <w:p w:rsidR="00BC2780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คำอธิบายชุดวิชา</w:t>
      </w:r>
    </w:p>
    <w:p w:rsidR="003242B7" w:rsidRPr="00BC2780" w:rsidRDefault="00BC2780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BC2780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892B84" w:rsidRPr="00892B84">
        <w:rPr>
          <w:rFonts w:ascii="Tahoma" w:hAnsi="Tahoma" w:cs="Tahoma"/>
          <w:color w:val="002060"/>
          <w:sz w:val="20"/>
          <w:szCs w:val="20"/>
          <w:cs/>
        </w:rPr>
        <w:t>แนวคิดและกระบวนการสื่อสารทางวิชาการทางสังคมศาสตร์ มนุษยศาสตร์และวิทยาศาสตร์ ทรัพยากรสารสนเทศที่สำคัญ แหล่งผลิต เผยแพร่และบริการสารสนเทศทางสังคมศาสตร์ มนุษยศาสตร์และวิทยาศาสตร์ การประเมินและเลือกใช้สารสนเทศทางสังคมศาสตร์ มนุษยศาสตร์และวิทยาศาสตร์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13413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ED1D23" w:rsidRPr="00ED1D23">
        <w:rPr>
          <w:rFonts w:ascii="Tahoma" w:hAnsi="Tahoma" w:cs="Tahoma"/>
          <w:b/>
          <w:bCs/>
          <w:color w:val="002060"/>
          <w:sz w:val="20"/>
          <w:szCs w:val="20"/>
          <w:cs/>
        </w:rPr>
        <w:t>เทคโนโลยีดิจิทัลและวิทยาการข้อมูล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ED1D23" w:rsidRPr="00ED1D23">
        <w:rPr>
          <w:rFonts w:ascii="Tahoma" w:hAnsi="Tahoma" w:cs="Tahoma"/>
          <w:b/>
          <w:bCs/>
          <w:color w:val="002060"/>
          <w:sz w:val="20"/>
          <w:szCs w:val="20"/>
        </w:rPr>
        <w:t>Digital Technology and Data Science</w:t>
      </w:r>
    </w:p>
    <w:p w:rsidR="004C4626" w:rsidRPr="00834CFB" w:rsidRDefault="00D91824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D91824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ED1D23" w:rsidRPr="00ED1D2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เพื่อให้มีความรู้ความเข้าใจแนวคิดเกี่ยวกับเทคโนโลยีดิจิทัลและวิทยาการข้อมูล</w:t>
      </w:r>
    </w:p>
    <w:p w:rsidR="004C4626" w:rsidRPr="00834CFB" w:rsidRDefault="00D91824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ED1D23" w:rsidRPr="00ED1D2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เพื่อให้มีความรู้ความเข้าใจการจัดการข้อมูลด้วยวิทยาการข้อมูล</w:t>
      </w:r>
    </w:p>
    <w:p w:rsidR="004C4626" w:rsidRDefault="00D91824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ED1D23" w:rsidRPr="00ED1D2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เพื่อให้มีความรู้ความสามารถประยุกต์เทคโนโลยีดิจิทัลและวิทยาการข้อมูลในงานสารสนเทศ</w:t>
      </w:r>
    </w:p>
    <w:p w:rsidR="00ED1D23" w:rsidRPr="00834CFB" w:rsidRDefault="00ED1D23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ab/>
        <w:t>4.</w:t>
      </w:r>
      <w:r>
        <w:rPr>
          <w:rFonts w:ascii="Tahoma" w:hAnsi="Tahoma" w:cs="Tahoma"/>
          <w:color w:val="002060"/>
          <w:sz w:val="20"/>
          <w:szCs w:val="20"/>
        </w:rPr>
        <w:tab/>
      </w:r>
      <w:r w:rsidRPr="00ED1D23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เพื่อให้มีความรู้ความเข้าใจจริยธรรม กฎหมาย และประเด็น</w:t>
      </w:r>
      <w:r>
        <w:rPr>
          <w:rFonts w:ascii="Tahoma" w:hAnsi="Tahoma" w:cs="Tahoma"/>
          <w:color w:val="002060"/>
          <w:sz w:val="20"/>
          <w:szCs w:val="20"/>
          <w:cs/>
        </w:rPr>
        <w:t>สำคัญเกี่ยวกับเทคโนโลยีดิจิทัล</w:t>
      </w:r>
      <w:r w:rsidRPr="00ED1D23">
        <w:rPr>
          <w:rFonts w:ascii="Tahoma" w:hAnsi="Tahoma" w:cs="Tahoma"/>
          <w:color w:val="002060"/>
          <w:sz w:val="20"/>
          <w:szCs w:val="20"/>
          <w:cs/>
        </w:rPr>
        <w:t>และ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ED1D23">
        <w:rPr>
          <w:rFonts w:ascii="Tahoma" w:hAnsi="Tahoma" w:cs="Tahoma"/>
          <w:color w:val="002060"/>
          <w:sz w:val="20"/>
          <w:szCs w:val="20"/>
          <w:cs/>
        </w:rPr>
        <w:t>วิทยาการข้อมูล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D91824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Pr="00ED1D23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ED1D23" w:rsidRPr="00ED1D23">
        <w:rPr>
          <w:rFonts w:ascii="Tahoma" w:hAnsi="Tahoma" w:cs="Tahoma"/>
          <w:color w:val="002060"/>
          <w:sz w:val="20"/>
          <w:szCs w:val="20"/>
          <w:cs/>
        </w:rPr>
        <w:t>แนวคิดเกี่ยวกับเทคโนโลยีดิจิทัล วิทยาการข้อมูล คลังข้อมูล ข้อมูลขนาดใหญ่ การทำเหมืองข้อมูล เครื่องมือที่ใช้ในการวิเคราะห์ข้อมูล การประยุกต์เทคโนโลยีดิจิทัลและวิทยาการข้อมูลในงานสารสนเทศ จริยธรรมและกฎหมายที่เกี่ยวข้อง ประเด็นสำคัญเกี่ยวกับเทคโนโลยีดิจิทัลและวิทยาการข้อมูล</w:t>
      </w:r>
    </w:p>
    <w:p w:rsidR="00EA3115" w:rsidRPr="00EA3115" w:rsidRDefault="00EA3115" w:rsidP="00EA3115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EA3115">
        <w:rPr>
          <w:rFonts w:ascii="Tahoma" w:hAnsi="Tahoma" w:cs="Tahoma"/>
          <w:b/>
          <w:bCs/>
          <w:color w:val="002060"/>
          <w:sz w:val="20"/>
          <w:szCs w:val="20"/>
          <w:cs/>
        </w:rPr>
        <w:t>13416</w:t>
      </w:r>
      <w:r w:rsidRPr="00EA3115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 xml:space="preserve">พันธกิจสัมพันธ์กับชุมชนในงานสารสนเทศ  </w:t>
      </w:r>
      <w:r w:rsidRPr="00EA3115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(6 หน่วยกิต)</w:t>
      </w:r>
    </w:p>
    <w:p w:rsidR="00EA3115" w:rsidRPr="00EA3115" w:rsidRDefault="00EA3115" w:rsidP="00EA3115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EA3115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EA3115">
        <w:rPr>
          <w:rFonts w:ascii="Tahoma" w:hAnsi="Tahoma" w:cs="Tahoma"/>
          <w:b/>
          <w:bCs/>
          <w:color w:val="002060"/>
          <w:sz w:val="20"/>
          <w:szCs w:val="20"/>
        </w:rPr>
        <w:t>Community Engagement and Information Work</w:t>
      </w:r>
    </w:p>
    <w:p w:rsidR="00EA3115" w:rsidRPr="00EA3115" w:rsidRDefault="00EA3115" w:rsidP="00EA3115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EA3115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EA3115" w:rsidRPr="00EA3115" w:rsidRDefault="00EA3115" w:rsidP="00EA3115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A3115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EA3115">
        <w:rPr>
          <w:rFonts w:ascii="Tahoma" w:hAnsi="Tahoma" w:cs="Tahoma"/>
          <w:color w:val="002060"/>
          <w:sz w:val="20"/>
          <w:szCs w:val="20"/>
          <w:cs/>
        </w:rPr>
        <w:tab/>
        <w:t xml:space="preserve">เพื่อให้มีความรู้ความเข้าใจแนวคิดและหลักการพื้นฐานของพันธกิจสัมพันธ์กับชุมชน   </w:t>
      </w:r>
    </w:p>
    <w:p w:rsidR="00EA3115" w:rsidRPr="00EA3115" w:rsidRDefault="00EA3115" w:rsidP="00EA3115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A3115"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 w:rsidRPr="00EA3115">
        <w:rPr>
          <w:rFonts w:ascii="Tahoma" w:hAnsi="Tahoma" w:cs="Tahoma"/>
          <w:color w:val="002060"/>
          <w:sz w:val="20"/>
          <w:szCs w:val="20"/>
          <w:cs/>
        </w:rPr>
        <w:tab/>
        <w:t>เพื่อให้มีความรู้ความเข้าใจพันธกิจและบทบาทของอ</w:t>
      </w:r>
      <w:r>
        <w:rPr>
          <w:rFonts w:ascii="Tahoma" w:hAnsi="Tahoma" w:cs="Tahoma"/>
          <w:color w:val="002060"/>
          <w:sz w:val="20"/>
          <w:szCs w:val="20"/>
          <w:cs/>
        </w:rPr>
        <w:t>งค์การสารสนเทศ และนักสารสนเทศ</w:t>
      </w:r>
      <w:r w:rsidRPr="00EA3115">
        <w:rPr>
          <w:rFonts w:ascii="Tahoma" w:hAnsi="Tahoma" w:cs="Tahoma"/>
          <w:color w:val="002060"/>
          <w:sz w:val="20"/>
          <w:szCs w:val="20"/>
          <w:cs/>
        </w:rPr>
        <w:t>กับชุมขน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EA3115">
        <w:rPr>
          <w:rFonts w:ascii="Tahoma" w:hAnsi="Tahoma" w:cs="Tahoma"/>
          <w:color w:val="002060"/>
          <w:sz w:val="20"/>
          <w:szCs w:val="20"/>
          <w:cs/>
        </w:rPr>
        <w:t xml:space="preserve">และสังคม   </w:t>
      </w:r>
    </w:p>
    <w:p w:rsidR="00EA3115" w:rsidRPr="00EA3115" w:rsidRDefault="00EA3115" w:rsidP="00EA3115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A3115"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 w:rsidRPr="00EA3115">
        <w:rPr>
          <w:rFonts w:ascii="Tahoma" w:hAnsi="Tahoma" w:cs="Tahoma"/>
          <w:color w:val="002060"/>
          <w:sz w:val="20"/>
          <w:szCs w:val="20"/>
          <w:cs/>
        </w:rPr>
        <w:tab/>
        <w:t>เพื่อให้มีความรู้ความเข้าใจแนวคิดการจัดการสารสนเทศท้องถิ่น ภูมิปัญญาท้องถิ่น แหล่งเรียนรู้และ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EA3115">
        <w:rPr>
          <w:rFonts w:ascii="Tahoma" w:hAnsi="Tahoma" w:cs="Tahoma"/>
          <w:color w:val="002060"/>
          <w:sz w:val="20"/>
          <w:szCs w:val="20"/>
          <w:cs/>
        </w:rPr>
        <w:t>องค์การสารสนเทศเพื่อการเรียนรู้ตลอดชีวิต</w:t>
      </w:r>
    </w:p>
    <w:p w:rsidR="00EA3115" w:rsidRPr="00EA3115" w:rsidRDefault="00EA3115" w:rsidP="00EA3115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A3115">
        <w:rPr>
          <w:rFonts w:ascii="Tahoma" w:hAnsi="Tahoma" w:cs="Tahoma"/>
          <w:color w:val="002060"/>
          <w:sz w:val="20"/>
          <w:szCs w:val="20"/>
          <w:cs/>
        </w:rPr>
        <w:tab/>
        <w:t>4.</w:t>
      </w:r>
      <w:r w:rsidRPr="00EA3115">
        <w:rPr>
          <w:rFonts w:ascii="Tahoma" w:hAnsi="Tahoma" w:cs="Tahoma"/>
          <w:color w:val="002060"/>
          <w:sz w:val="20"/>
          <w:szCs w:val="20"/>
          <w:cs/>
        </w:rPr>
        <w:tab/>
        <w:t>เพื่อให้มีความสามารถบูรณาการงานสารสนเทศกับพันธกิจสัมพันธ์กับชุมชน</w:t>
      </w:r>
    </w:p>
    <w:p w:rsidR="00EA3115" w:rsidRPr="00EA3115" w:rsidRDefault="00EA3115" w:rsidP="00EA3115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EA3115">
        <w:rPr>
          <w:rFonts w:ascii="Tahoma" w:hAnsi="Tahoma" w:cs="Tahoma"/>
          <w:color w:val="002060"/>
          <w:sz w:val="20"/>
          <w:szCs w:val="20"/>
          <w:cs/>
        </w:rPr>
        <w:lastRenderedPageBreak/>
        <w:tab/>
      </w:r>
      <w:r w:rsidRPr="00EA3115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B1281C" w:rsidRPr="00B1281C" w:rsidRDefault="00EA3115" w:rsidP="00EA3115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A3115">
        <w:rPr>
          <w:rFonts w:ascii="Tahoma" w:hAnsi="Tahoma" w:cs="Tahoma"/>
          <w:color w:val="002060"/>
          <w:sz w:val="20"/>
          <w:szCs w:val="20"/>
          <w:cs/>
        </w:rPr>
        <w:tab/>
        <w:t>แนวคิดและหลักการพื้นฐานของพันธกิจสัมพันธ์กับชุมชน การเป็นหุ้นส่วนของชุมชน พันธกิจและบทบาทขององค์การสารสนเทศและนักสารสนเทศกับชุมขนและสังคม การบูรณาการงานสารสนเทศกับพันธกิจสัมพันธ์กับชุมชน กลยุทธ์และแนวปฎิบัติที่ดีในการจัดการสารสนเทศท้องถิ่น ภูมิปัญญาท้องถิ่น และแหล่งเรียนรู้แบบเปิดเพื่อการเรียนรู้ตลอดชีวิต ความร่วมมือระหว่างหอศิลป์ ห้องสมุด ศูนย์การเรียนรู้และพิพิธภัณฑ์ กรณีศึกษาพันธกิจสัมพันธ์กับชุมชนในงานสารสนเทศ</w:t>
      </w:r>
    </w:p>
    <w:p w:rsidR="00B1281C" w:rsidRPr="00B1281C" w:rsidRDefault="003242B7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  <w:cs/>
        </w:rPr>
        <w:t>13421</w:t>
      </w:r>
      <w:r w:rsidR="005F1C35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การจัดการงานสำนักงาน</w:t>
      </w:r>
      <w:r w:rsid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B1281C">
        <w:rPr>
          <w:rFonts w:ascii="Tahoma" w:hAnsi="Tahoma" w:cs="Tahoma"/>
          <w:b/>
          <w:bCs/>
          <w:color w:val="002060"/>
          <w:sz w:val="20"/>
          <w:szCs w:val="20"/>
        </w:rPr>
        <w:t>Office Work Management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B1281C" w:rsidRPr="00B1281C" w:rsidRDefault="00B1281C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color w:val="002060"/>
          <w:sz w:val="20"/>
          <w:szCs w:val="20"/>
          <w:cs/>
        </w:rPr>
        <w:t>1.</w:t>
      </w:r>
      <w:r w:rsidR="009C2B35">
        <w:rPr>
          <w:rFonts w:ascii="Tahoma" w:hAnsi="Tahoma" w:cs="Tahoma"/>
          <w:color w:val="002060"/>
          <w:sz w:val="20"/>
          <w:szCs w:val="20"/>
          <w:cs/>
        </w:rPr>
        <w:tab/>
      </w:r>
      <w:r w:rsidR="00EF512C" w:rsidRPr="00EF512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เพื่อให้มีความรู้ความเข้าใจแนวคิดเกี่ยวกับงานสำนักงาน</w:t>
      </w:r>
    </w:p>
    <w:p w:rsidR="00B1281C" w:rsidRPr="00B1281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EF512C" w:rsidRPr="00EF512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เพื่อให้มีความรู้ความเข้าใจหลักการและทฤษฎีการจัดการงานสำนักงาน</w:t>
      </w:r>
    </w:p>
    <w:p w:rsidR="00B1281C" w:rsidRPr="00B1281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EF512C" w:rsidRPr="00EF512C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เพื่อให้มีความรู้ความสามารถประยุกต์เทคโนโลยีดิจิทัลในการจัดการงานสำนักงาน</w:t>
      </w:r>
    </w:p>
    <w:p w:rsidR="00B1281C" w:rsidRPr="00B1281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B1281C" w:rsidRPr="00B1281C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3242B7" w:rsidRPr="00B1281C" w:rsidRDefault="009C2B35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EF512C" w:rsidRPr="00EF512C">
        <w:rPr>
          <w:rFonts w:ascii="Tahoma" w:hAnsi="Tahoma" w:cs="Tahoma"/>
          <w:color w:val="002060"/>
          <w:sz w:val="20"/>
          <w:szCs w:val="20"/>
          <w:cs/>
        </w:rPr>
        <w:t xml:space="preserve">แนวคิดเกี่ยวกับงานสำนักงานและงานเลขานุการ บทบาทหน้าที่และสมรรถนะของผู้บริหารงานสำนักงานและเลขานุการ หลักการและทฤษฎีการจัดการงานสำนักงาน การจัดการสภาพแวดล้อมสำนักงาน </w:t>
      </w:r>
      <w:r w:rsidR="00EF512C">
        <w:rPr>
          <w:rFonts w:ascii="Tahoma" w:hAnsi="Tahoma" w:cs="Tahoma"/>
          <w:color w:val="002060"/>
          <w:sz w:val="20"/>
          <w:szCs w:val="20"/>
          <w:cs/>
        </w:rPr>
        <w:br/>
      </w:r>
      <w:r w:rsidR="00EF512C" w:rsidRPr="00EF512C">
        <w:rPr>
          <w:rFonts w:ascii="Tahoma" w:hAnsi="Tahoma" w:cs="Tahoma"/>
          <w:color w:val="002060"/>
          <w:sz w:val="20"/>
          <w:szCs w:val="20"/>
          <w:cs/>
        </w:rPr>
        <w:t>การจัดการสารสนเทศสำนักงานและเอกสารสำนักงาน การจัดการการประชุม การสื่อสารในงานสำนักงาน และ</w:t>
      </w:r>
      <w:r w:rsidR="00EF512C">
        <w:rPr>
          <w:rFonts w:ascii="Tahoma" w:hAnsi="Tahoma" w:cs="Tahoma"/>
          <w:color w:val="002060"/>
          <w:sz w:val="20"/>
          <w:szCs w:val="20"/>
          <w:cs/>
        </w:rPr>
        <w:br/>
      </w:r>
      <w:r w:rsidR="00EF512C" w:rsidRPr="00EF512C">
        <w:rPr>
          <w:rFonts w:ascii="Tahoma" w:hAnsi="Tahoma" w:cs="Tahoma"/>
          <w:color w:val="002060"/>
          <w:sz w:val="20"/>
          <w:szCs w:val="20"/>
          <w:cs/>
        </w:rPr>
        <w:t>การประยุกต์เทคโนโลยีสารสนเทศในการจัดการงานสำนักงาน</w:t>
      </w:r>
    </w:p>
    <w:p w:rsidR="004C4626" w:rsidRPr="00834CFB" w:rsidRDefault="004C4626" w:rsidP="003242B7">
      <w:pPr>
        <w:tabs>
          <w:tab w:val="left" w:pos="900"/>
          <w:tab w:val="left" w:pos="1170"/>
          <w:tab w:val="left" w:pos="7740"/>
        </w:tabs>
        <w:spacing w:before="120"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13423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ระบบสารสนเทศสำนักงาน</w:t>
      </w: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9C2B35">
        <w:rPr>
          <w:rFonts w:ascii="Tahoma" w:hAnsi="Tahoma" w:cs="Tahoma"/>
          <w:b/>
          <w:bCs/>
          <w:color w:val="002060"/>
          <w:sz w:val="20"/>
          <w:szCs w:val="20"/>
          <w:cs/>
        </w:rPr>
        <w:t>(6 หน่วยกิต</w:t>
      </w:r>
      <w:r w:rsidR="009C2B35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)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="006A3FD2" w:rsidRPr="00834CFB">
        <w:rPr>
          <w:rFonts w:ascii="Tahoma" w:hAnsi="Tahoma" w:cs="Tahoma"/>
          <w:b/>
          <w:bCs/>
          <w:color w:val="002060"/>
          <w:sz w:val="20"/>
          <w:szCs w:val="20"/>
        </w:rPr>
        <w:t>Office Information System</w:t>
      </w:r>
    </w:p>
    <w:p w:rsidR="004C4626" w:rsidRPr="00834CFB" w:rsidRDefault="006A3FD2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="006A3FD2"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C57E02" w:rsidRPr="00C57E02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เพื่อให้มีความรู้ความเข้าใจแนวคิดเกี่ยวกับระบบสารสนเทศสำนักงาน</w:t>
      </w:r>
    </w:p>
    <w:p w:rsidR="004C4626" w:rsidRPr="00834CFB" w:rsidRDefault="006A3FD2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2.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C57E02" w:rsidRPr="00C57E02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เพื่อให้มีความรู้ความเข้าใจการพัฒนาระบบสารสนเทศสำนักงาน</w:t>
      </w:r>
    </w:p>
    <w:p w:rsidR="004C4626" w:rsidRDefault="006A3FD2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4C4626" w:rsidRPr="00834CFB">
        <w:rPr>
          <w:rFonts w:ascii="Tahoma" w:hAnsi="Tahoma" w:cs="Tahoma"/>
          <w:color w:val="002060"/>
          <w:sz w:val="20"/>
          <w:szCs w:val="20"/>
          <w:cs/>
        </w:rPr>
        <w:t>3.</w:t>
      </w:r>
      <w:r w:rsidRPr="00834CFB">
        <w:rPr>
          <w:rFonts w:ascii="Tahoma" w:hAnsi="Tahoma" w:cs="Tahoma" w:hint="cs"/>
          <w:color w:val="002060"/>
          <w:sz w:val="20"/>
          <w:szCs w:val="20"/>
          <w:cs/>
        </w:rPr>
        <w:tab/>
      </w:r>
      <w:r w:rsidR="00C57E02" w:rsidRPr="00C57E02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เพื่อให้มีความรู้ความเข้าใจธรรมาภิบาลและการรักษาความมั่นคงปลอดภัยในงาน</w:t>
      </w:r>
    </w:p>
    <w:p w:rsidR="00C57E02" w:rsidRPr="00834CFB" w:rsidRDefault="00C57E02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  <w:cs/>
        </w:rPr>
      </w:pPr>
      <w:r>
        <w:rPr>
          <w:rFonts w:ascii="Tahoma" w:hAnsi="Tahoma" w:cs="Tahoma"/>
          <w:color w:val="002060"/>
          <w:sz w:val="20"/>
          <w:szCs w:val="20"/>
        </w:rPr>
        <w:tab/>
        <w:t>4.</w:t>
      </w:r>
      <w:r>
        <w:rPr>
          <w:rFonts w:ascii="Tahoma" w:hAnsi="Tahoma" w:cs="Tahoma"/>
          <w:color w:val="002060"/>
          <w:sz w:val="20"/>
          <w:szCs w:val="20"/>
        </w:rPr>
        <w:tab/>
      </w:r>
      <w:r w:rsidRPr="00C57E02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เพื่อให้มีความรู้ความสามารถประยุกต์เทคโนโลยีเพื่อการจัดการสารสนเทศสำนักงาน</w:t>
      </w:r>
    </w:p>
    <w:p w:rsidR="004C4626" w:rsidRPr="00834CFB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6A3FD2" w:rsidRPr="00834CFB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4C4626" w:rsidRDefault="004C4626" w:rsidP="002940D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hAnsi="Tahoma" w:cs="Tahoma"/>
          <w:color w:val="002060"/>
          <w:sz w:val="20"/>
          <w:szCs w:val="20"/>
          <w:cs/>
        </w:rPr>
        <w:tab/>
      </w:r>
      <w:r w:rsidR="00C57E02" w:rsidRPr="00C57E02">
        <w:rPr>
          <w:rFonts w:ascii="Tahoma" w:hAnsi="Tahoma" w:cs="Tahoma"/>
          <w:color w:val="002060"/>
          <w:sz w:val="20"/>
          <w:szCs w:val="20"/>
          <w:cs/>
        </w:rPr>
        <w:t>แนวคิดเกี่ยวกับระบบสารสนเทศสำนักงาน การพัฒนาระบบสารสนเทศสำนักงาน แนวทางและกรณีศึกษาการพัฒนาระบบสารสนเทศสำนักงาน  ข้อตกลงระดับการให้บริการ ธรรมาภิบาลในสำนักงาน การรักษาความมั่นคงปลอดภัยของระบบสารสนเทศ การประยุกต์เทคโนโลยีเพื่อการจัดการสารสนเทศสำนักงาน ประเด็นสำคัญและกรณีศึกษาระบบสารสนเทศสำนักงาน</w:t>
      </w:r>
    </w:p>
    <w:p w:rsidR="00CF5244" w:rsidRPr="00CF5244" w:rsidRDefault="00CF5244" w:rsidP="00CF524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CF5244">
        <w:rPr>
          <w:rFonts w:ascii="Tahoma" w:hAnsi="Tahoma" w:cs="Tahoma"/>
          <w:b/>
          <w:bCs/>
          <w:color w:val="002060"/>
          <w:sz w:val="20"/>
          <w:szCs w:val="20"/>
        </w:rPr>
        <w:t>20303</w:t>
      </w:r>
      <w:r w:rsidRPr="00CF5244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CF5244">
        <w:rPr>
          <w:rFonts w:ascii="Tahoma" w:hAnsi="Tahoma" w:cs="Tahoma"/>
          <w:b/>
          <w:bCs/>
          <w:color w:val="002060"/>
          <w:sz w:val="20"/>
          <w:szCs w:val="20"/>
          <w:cs/>
        </w:rPr>
        <w:t>จิตวิทยาและวิทยาการการเรียนรู้</w:t>
      </w:r>
      <w:r w:rsidRPr="00CF5244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</w:t>
      </w:r>
      <w:r w:rsidRPr="00CF5244">
        <w:rPr>
          <w:rFonts w:ascii="Tahoma" w:hAnsi="Tahoma" w:cs="Tahoma"/>
          <w:b/>
          <w:bCs/>
          <w:color w:val="002060"/>
          <w:sz w:val="20"/>
          <w:szCs w:val="20"/>
        </w:rPr>
        <w:t>6</w:t>
      </w:r>
      <w:r w:rsidRPr="00CF5244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หน่วยกิต)</w:t>
      </w:r>
    </w:p>
    <w:p w:rsidR="00CF5244" w:rsidRPr="00CF5244" w:rsidRDefault="00CF5244" w:rsidP="00CF524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CF5244">
        <w:rPr>
          <w:rFonts w:ascii="Tahoma" w:hAnsi="Tahoma" w:cs="Tahoma"/>
          <w:b/>
          <w:bCs/>
          <w:color w:val="002060"/>
          <w:sz w:val="20"/>
          <w:szCs w:val="20"/>
        </w:rPr>
        <w:tab/>
        <w:t>Psychology and Learning Methodology</w:t>
      </w:r>
    </w:p>
    <w:p w:rsidR="00CF5244" w:rsidRPr="00CF5244" w:rsidRDefault="00CF5244" w:rsidP="00CF524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CF5244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CF5244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CF5244" w:rsidRPr="00CF5244" w:rsidRDefault="00CF5244" w:rsidP="00CF524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CF5244">
        <w:rPr>
          <w:rFonts w:ascii="Tahoma" w:hAnsi="Tahoma" w:cs="Tahoma"/>
          <w:color w:val="002060"/>
          <w:sz w:val="20"/>
          <w:szCs w:val="20"/>
        </w:rPr>
        <w:tab/>
        <w:t>1.</w:t>
      </w:r>
      <w:r w:rsidRPr="00CF5244">
        <w:rPr>
          <w:rFonts w:ascii="Tahoma" w:hAnsi="Tahoma" w:cs="Tahoma"/>
          <w:color w:val="002060"/>
          <w:sz w:val="20"/>
          <w:szCs w:val="20"/>
        </w:rPr>
        <w:tab/>
      </w:r>
      <w:r w:rsidRPr="00CF5244">
        <w:rPr>
          <w:rFonts w:ascii="Tahoma" w:hAnsi="Tahoma" w:cs="Tahoma"/>
          <w:color w:val="002060"/>
          <w:spacing w:val="-4"/>
          <w:sz w:val="20"/>
          <w:szCs w:val="20"/>
          <w:cs/>
        </w:rPr>
        <w:t>เพื่อให้มีความรู้ความเข้าใจในหลักการ แนวคิด และทฤษฎีทางจิตวิทยาที่เกี่ยวข้องกับครูและบุคลากร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CF5244">
        <w:rPr>
          <w:rFonts w:ascii="Tahoma" w:hAnsi="Tahoma" w:cs="Tahoma"/>
          <w:color w:val="002060"/>
          <w:sz w:val="20"/>
          <w:szCs w:val="20"/>
          <w:cs/>
        </w:rPr>
        <w:t>ทางการศึกษา</w:t>
      </w:r>
    </w:p>
    <w:p w:rsidR="00CF5244" w:rsidRPr="00CF5244" w:rsidRDefault="00CF5244" w:rsidP="00CF524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CF5244">
        <w:rPr>
          <w:rFonts w:ascii="Tahoma" w:hAnsi="Tahoma" w:cs="Tahoma"/>
          <w:color w:val="002060"/>
          <w:sz w:val="20"/>
          <w:szCs w:val="20"/>
        </w:rPr>
        <w:tab/>
        <w:t>2.</w:t>
      </w:r>
      <w:r w:rsidRPr="00CF5244">
        <w:rPr>
          <w:rFonts w:ascii="Tahoma" w:hAnsi="Tahoma" w:cs="Tahoma"/>
          <w:color w:val="002060"/>
          <w:sz w:val="20"/>
          <w:szCs w:val="20"/>
        </w:rPr>
        <w:tab/>
      </w:r>
      <w:r w:rsidRPr="00CF5244">
        <w:rPr>
          <w:rFonts w:ascii="Tahoma" w:hAnsi="Tahoma" w:cs="Tahoma"/>
          <w:color w:val="002060"/>
          <w:sz w:val="20"/>
          <w:szCs w:val="20"/>
          <w:cs/>
        </w:rPr>
        <w:t>เพื่อให้สามารถนำหลักการ แนวคิด และทฤษฎีทางจ</w:t>
      </w:r>
      <w:r>
        <w:rPr>
          <w:rFonts w:ascii="Tahoma" w:hAnsi="Tahoma" w:cs="Tahoma"/>
          <w:color w:val="002060"/>
          <w:sz w:val="20"/>
          <w:szCs w:val="20"/>
          <w:cs/>
        </w:rPr>
        <w:t>ิตวิทยาไปประยุกต์ใช้ในการพัฒนา</w:t>
      </w:r>
      <w:r w:rsidRPr="00CF5244">
        <w:rPr>
          <w:rFonts w:ascii="Tahoma" w:hAnsi="Tahoma" w:cs="Tahoma"/>
          <w:color w:val="002060"/>
          <w:sz w:val="20"/>
          <w:szCs w:val="20"/>
          <w:cs/>
        </w:rPr>
        <w:t>ผู้เรียนและ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CF5244">
        <w:rPr>
          <w:rFonts w:ascii="Tahoma" w:hAnsi="Tahoma" w:cs="Tahoma"/>
          <w:color w:val="002060"/>
          <w:sz w:val="20"/>
          <w:szCs w:val="20"/>
          <w:cs/>
        </w:rPr>
        <w:t>จัดการเรียนรู้ได้อย่างมีประสิทธิภาพ</w:t>
      </w:r>
    </w:p>
    <w:p w:rsidR="00CF5244" w:rsidRPr="00CF5244" w:rsidRDefault="00CF5244" w:rsidP="00CF524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CF5244">
        <w:rPr>
          <w:rFonts w:ascii="Tahoma" w:hAnsi="Tahoma" w:cs="Tahoma"/>
          <w:color w:val="002060"/>
          <w:sz w:val="20"/>
          <w:szCs w:val="20"/>
        </w:rPr>
        <w:tab/>
        <w:t>3.</w:t>
      </w:r>
      <w:r w:rsidRPr="00CF5244">
        <w:rPr>
          <w:rFonts w:ascii="Tahoma" w:hAnsi="Tahoma" w:cs="Tahoma"/>
          <w:color w:val="002060"/>
          <w:sz w:val="20"/>
          <w:szCs w:val="20"/>
        </w:rPr>
        <w:tab/>
      </w:r>
      <w:r w:rsidRPr="00CF5244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เพื่อให้มีความรู้ความเข้าใจในหลักการ แนวคิด และทฤษฎีที่</w:t>
      </w:r>
      <w:r>
        <w:rPr>
          <w:rFonts w:ascii="Tahoma" w:hAnsi="Tahoma" w:cs="Tahoma"/>
          <w:color w:val="002060"/>
          <w:sz w:val="20"/>
          <w:szCs w:val="20"/>
          <w:cs/>
        </w:rPr>
        <w:t>เกี่ยวข้องกับรูปแบบการเรียนรู้</w:t>
      </w:r>
      <w:r w:rsidRPr="00CF5244">
        <w:rPr>
          <w:rFonts w:ascii="Tahoma" w:hAnsi="Tahoma" w:cs="Tahoma"/>
          <w:color w:val="002060"/>
          <w:sz w:val="20"/>
          <w:szCs w:val="20"/>
          <w:cs/>
        </w:rPr>
        <w:t>และการ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CF5244">
        <w:rPr>
          <w:rFonts w:ascii="Tahoma" w:hAnsi="Tahoma" w:cs="Tahoma"/>
          <w:color w:val="002060"/>
          <w:sz w:val="20"/>
          <w:szCs w:val="20"/>
          <w:cs/>
        </w:rPr>
        <w:t>สอนทั้งในระบบและนอกระบบ</w:t>
      </w:r>
    </w:p>
    <w:p w:rsidR="00CF5244" w:rsidRPr="00CF5244" w:rsidRDefault="00CF5244" w:rsidP="00CF524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lastRenderedPageBreak/>
        <w:tab/>
        <w:t>4.</w:t>
      </w:r>
      <w:r>
        <w:rPr>
          <w:rFonts w:ascii="Tahoma" w:hAnsi="Tahoma" w:cs="Tahoma"/>
          <w:color w:val="002060"/>
          <w:sz w:val="20"/>
          <w:szCs w:val="20"/>
        </w:rPr>
        <w:tab/>
      </w:r>
      <w:r w:rsidRPr="00CF5244">
        <w:rPr>
          <w:rFonts w:ascii="Tahoma" w:hAnsi="Tahoma" w:cs="Tahoma"/>
          <w:color w:val="002060"/>
          <w:sz w:val="20"/>
          <w:szCs w:val="20"/>
          <w:cs/>
        </w:rPr>
        <w:t>เพื่อให้สามารถนำความรู้ไปประยุกต์ใช้ในการพัฒนาผู้เรีย</w:t>
      </w:r>
      <w:r>
        <w:rPr>
          <w:rFonts w:ascii="Tahoma" w:hAnsi="Tahoma" w:cs="Tahoma"/>
          <w:color w:val="002060"/>
          <w:sz w:val="20"/>
          <w:szCs w:val="20"/>
          <w:cs/>
        </w:rPr>
        <w:t>นและจัดการเรียนการสอนทั้งใน</w:t>
      </w:r>
      <w:r w:rsidRPr="00CF5244">
        <w:rPr>
          <w:rFonts w:ascii="Tahoma" w:hAnsi="Tahoma" w:cs="Tahoma"/>
          <w:color w:val="002060"/>
          <w:sz w:val="20"/>
          <w:szCs w:val="20"/>
          <w:cs/>
        </w:rPr>
        <w:t>ระบบและ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CF5244">
        <w:rPr>
          <w:rFonts w:ascii="Tahoma" w:hAnsi="Tahoma" w:cs="Tahoma"/>
          <w:color w:val="002060"/>
          <w:sz w:val="20"/>
          <w:szCs w:val="20"/>
          <w:cs/>
        </w:rPr>
        <w:t>นอกระบบได้อย่างมีประสิทธิภาพ</w:t>
      </w:r>
    </w:p>
    <w:p w:rsidR="00CF5244" w:rsidRPr="00CF5244" w:rsidRDefault="00CF5244" w:rsidP="00CF524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CF5244">
        <w:rPr>
          <w:rFonts w:ascii="Tahoma" w:hAnsi="Tahoma" w:cs="Tahoma"/>
          <w:color w:val="002060"/>
          <w:sz w:val="20"/>
          <w:szCs w:val="20"/>
        </w:rPr>
        <w:tab/>
      </w:r>
      <w:r w:rsidRPr="00CF5244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CF5244" w:rsidRPr="00834CFB" w:rsidRDefault="00CF5244" w:rsidP="00CF524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CF5244">
        <w:rPr>
          <w:rFonts w:ascii="Tahoma" w:hAnsi="Tahoma" w:cs="Tahoma"/>
          <w:color w:val="002060"/>
          <w:sz w:val="20"/>
          <w:szCs w:val="20"/>
          <w:cs/>
        </w:rPr>
        <w:t>หลักการ แนวคิด และทฤษฎี จิตวิทยาพัฒนาการวัยเด็ก วัยรุ่น และวัยผู้ใหญ่ จิตวิทยาการศึกษา</w:t>
      </w:r>
      <w:r>
        <w:rPr>
          <w:rFonts w:ascii="Tahoma" w:hAnsi="Tahoma" w:cs="Tahoma"/>
          <w:color w:val="002060"/>
          <w:sz w:val="20"/>
          <w:szCs w:val="20"/>
          <w:cs/>
        </w:rPr>
        <w:br/>
      </w:r>
      <w:r w:rsidRPr="00CF5244">
        <w:rPr>
          <w:rFonts w:ascii="Tahoma" w:hAnsi="Tahoma" w:cs="Tahoma"/>
          <w:color w:val="002060"/>
          <w:sz w:val="20"/>
          <w:szCs w:val="20"/>
          <w:cs/>
        </w:rPr>
        <w:t>กลุ่มปัญญานิยม กลุ่มมนุษยนิยม และกลุ่มพฤติกรรมนิยม จิตวิทยาเพื่อการแนะแนว จิตวิทยาการปรึกษากลุ่มทฤษฎีที่เน้นความคิดและเหตุผล กลุ่มทฤษฎีที่เน้นอารมณ์และความรู้สึก และกลุ่มทฤษฎีที่เน้นพฤติกรรม จิตวิทยาบุคลิกภาพ จิตวิทยาสังคม จิตวิทยาชุมชน จิตวิทยาการเรียนรู้กับการศึกษานอกระบบและการศึกษาตามอัธยาศัย และการนำหลักการ แนวคิด และทฤษฎีทางจิตวิทยาไปประยุกต์ใช้ในการจัดการเรียนรู้ ศาสตร์และศิลป์ในการ</w:t>
      </w:r>
      <w:r>
        <w:rPr>
          <w:rFonts w:ascii="Tahoma" w:hAnsi="Tahoma" w:cs="Tahoma"/>
          <w:color w:val="002060"/>
          <w:sz w:val="20"/>
          <w:szCs w:val="20"/>
          <w:cs/>
        </w:rPr>
        <w:br/>
      </w:r>
      <w:r w:rsidRPr="00CF5244">
        <w:rPr>
          <w:rFonts w:ascii="Tahoma" w:hAnsi="Tahoma" w:cs="Tahoma"/>
          <w:color w:val="002060"/>
          <w:sz w:val="20"/>
          <w:szCs w:val="20"/>
          <w:cs/>
        </w:rPr>
        <w:t>จัดการศึกษาในระบบและนอกระบบ ทฤษฎีการเรียนรู้และการสอนทั้งในระบบและนอกระบบ</w:t>
      </w:r>
    </w:p>
    <w:p w:rsidR="003B68F8" w:rsidRPr="003B68F8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B68F8">
        <w:rPr>
          <w:rFonts w:ascii="Tahoma" w:hAnsi="Tahoma" w:cs="Tahoma"/>
          <w:b/>
          <w:bCs/>
          <w:color w:val="002060"/>
          <w:sz w:val="20"/>
          <w:szCs w:val="20"/>
          <w:cs/>
        </w:rPr>
        <w:t>26403</w:t>
      </w:r>
      <w:r w:rsidRPr="003B68F8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แหล่งวิทยาการชุมชนเพื่อการเรียนรู้ตลอดชีวิต</w:t>
      </w:r>
      <w:r w:rsidRPr="003B68F8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(6 หน่วยกิต)</w:t>
      </w:r>
    </w:p>
    <w:p w:rsidR="003B68F8" w:rsidRPr="003B68F8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B68F8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3B68F8">
        <w:rPr>
          <w:rFonts w:ascii="Tahoma" w:hAnsi="Tahoma" w:cs="Tahoma"/>
          <w:b/>
          <w:bCs/>
          <w:color w:val="002060"/>
          <w:sz w:val="20"/>
          <w:szCs w:val="20"/>
        </w:rPr>
        <w:t>Community Resources for Lifelong Learning</w:t>
      </w:r>
    </w:p>
    <w:p w:rsidR="003B68F8" w:rsidRPr="003B68F8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B68F8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3B68F8" w:rsidRPr="003B68F8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3B68F8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3B68F8">
        <w:rPr>
          <w:rFonts w:ascii="Tahoma" w:hAnsi="Tahoma" w:cs="Tahoma"/>
          <w:color w:val="002060"/>
          <w:sz w:val="20"/>
          <w:szCs w:val="20"/>
          <w:cs/>
        </w:rPr>
        <w:tab/>
        <w:t>เพื่อพัฒนาความรู้และความเข้าใจเกี่ยวกับลักษณะ และประเภทของแหล่งวิทยาการในชุมชน</w:t>
      </w:r>
    </w:p>
    <w:p w:rsidR="003B68F8" w:rsidRPr="003B68F8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3B68F8"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 w:rsidRPr="003B68F8">
        <w:rPr>
          <w:rFonts w:ascii="Tahoma" w:hAnsi="Tahoma" w:cs="Tahoma"/>
          <w:color w:val="002060"/>
          <w:sz w:val="20"/>
          <w:szCs w:val="20"/>
          <w:cs/>
        </w:rPr>
        <w:tab/>
        <w:t xml:space="preserve">เพื่อพัฒนาความรู้และความสามารถในการวิเคราะห์และสำรวจแหล่งวิทยาการในชุมชน การวางแผน 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3B68F8">
        <w:rPr>
          <w:rFonts w:ascii="Tahoma" w:hAnsi="Tahoma" w:cs="Tahoma"/>
          <w:color w:val="002060"/>
          <w:sz w:val="20"/>
          <w:szCs w:val="20"/>
          <w:cs/>
        </w:rPr>
        <w:t>และพัฒนาแหล่งวิทยาการในชุมชน การบริหารและการประสานงานเพื่อใช้ประโยชน์จากแหล่ง</w:t>
      </w:r>
      <w:r>
        <w:rPr>
          <w:rFonts w:ascii="Tahoma" w:hAnsi="Tahoma" w:cs="Tahoma" w:hint="cs"/>
          <w:color w:val="002060"/>
          <w:sz w:val="20"/>
          <w:szCs w:val="20"/>
          <w:cs/>
        </w:rPr>
        <w:t xml:space="preserve">  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3B68F8">
        <w:rPr>
          <w:rFonts w:ascii="Tahoma" w:hAnsi="Tahoma" w:cs="Tahoma"/>
          <w:color w:val="002060"/>
          <w:sz w:val="20"/>
          <w:szCs w:val="20"/>
          <w:cs/>
        </w:rPr>
        <w:t>วิทยาการในชุมชนเพื่อการจัดการเรียนรู้ตลอดชีวิต โดยคำนึงถึงการมีส่วนร่วมรับผิดชอบของชุมชน</w:t>
      </w:r>
    </w:p>
    <w:p w:rsidR="003B68F8" w:rsidRPr="003B68F8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3B68F8"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 w:rsidRPr="003B68F8">
        <w:rPr>
          <w:rFonts w:ascii="Tahoma" w:hAnsi="Tahoma" w:cs="Tahoma"/>
          <w:color w:val="002060"/>
          <w:sz w:val="20"/>
          <w:szCs w:val="20"/>
          <w:cs/>
        </w:rPr>
        <w:tab/>
        <w:t>เพื่อพัฒนาความรู้และความสามารถในการจัดและ</w:t>
      </w:r>
      <w:r>
        <w:rPr>
          <w:rFonts w:ascii="Tahoma" w:hAnsi="Tahoma" w:cs="Tahoma"/>
          <w:color w:val="002060"/>
          <w:sz w:val="20"/>
          <w:szCs w:val="20"/>
          <w:cs/>
        </w:rPr>
        <w:t>การใช้ประโยชน์จากแหล่งวิทยาการ</w:t>
      </w:r>
      <w:r w:rsidRPr="003B68F8">
        <w:rPr>
          <w:rFonts w:ascii="Tahoma" w:hAnsi="Tahoma" w:cs="Tahoma"/>
          <w:color w:val="002060"/>
          <w:sz w:val="20"/>
          <w:szCs w:val="20"/>
          <w:cs/>
        </w:rPr>
        <w:t>ชุมชน</w:t>
      </w:r>
      <w:r>
        <w:rPr>
          <w:rFonts w:ascii="Tahoma" w:hAnsi="Tahoma" w:cs="Tahoma"/>
          <w:color w:val="002060"/>
          <w:sz w:val="20"/>
          <w:szCs w:val="20"/>
          <w:cs/>
        </w:rPr>
        <w:br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3B68F8">
        <w:rPr>
          <w:rFonts w:ascii="Tahoma" w:hAnsi="Tahoma" w:cs="Tahoma"/>
          <w:color w:val="002060"/>
          <w:sz w:val="20"/>
          <w:szCs w:val="20"/>
          <w:cs/>
        </w:rPr>
        <w:t>ประเภทต่างๆ เพื่อการเรียนรู้ตลอดชีวิตให้เหมาะสมกับชุมชน</w:t>
      </w:r>
    </w:p>
    <w:p w:rsidR="003B68F8" w:rsidRPr="003B68F8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B68F8">
        <w:rPr>
          <w:rFonts w:ascii="Tahoma" w:hAnsi="Tahoma" w:cs="Tahoma"/>
          <w:color w:val="002060"/>
          <w:sz w:val="20"/>
          <w:szCs w:val="20"/>
          <w:cs/>
        </w:rPr>
        <w:tab/>
      </w:r>
      <w:r w:rsidRPr="003B68F8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3B68F8" w:rsidRPr="003B68F8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3B68F8">
        <w:rPr>
          <w:rFonts w:ascii="Tahoma" w:hAnsi="Tahoma" w:cs="Tahoma"/>
          <w:color w:val="002060"/>
          <w:sz w:val="20"/>
          <w:szCs w:val="20"/>
          <w:cs/>
        </w:rPr>
        <w:t>แหล่งวิทยาการชุมชนในสังคมแห่งการเรียนรู้เพื่อการศึกษาตลอดชีวิต การศึกษา การสำรวจและวิเคราะห์แหล่งวิทยาการในชุมชน  การบริหารจัดการแหล่งวิทยาการในชุมชน เครือข่ายชุมชนกับการจัดการแหล่งวิทยากรชุมชน ภูมิปัญญาไทยและเทคโนโลยีพื้นบ้านกับการศึกษาตลอดชีวิต แหล่งวิทยาการชุมชนกับการศึกษาตลอดชีวิต โบราณสถาน โบราณวัตถุ พิพิธภัณฑ์ หอศิลป์ สวนสัตว์ สวนสาธารณะ สวนพฤกษศาสตร์ อุทยานวิทยาศาสตร์และเทคโนโลยี ศูนย์การกีฬาและนันทนาการ อุทยานการศึกษากับการศึกษาตลอดชีวิต สถานประกอบการกับการศึกษาตลอดชีวิต ทรัพยากรธรรมชาติกับการศึกษาตลอดชีวิต สภาพปัจจุบัน ปัญหาและแนวโน้มของแหล่งเรียนรู้กับการศึกษาตลอดชีวิต</w:t>
      </w:r>
    </w:p>
    <w:p w:rsidR="003B68F8" w:rsidRPr="00E3139D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E3139D">
        <w:rPr>
          <w:rFonts w:ascii="Tahoma" w:hAnsi="Tahoma" w:cs="Tahoma"/>
          <w:b/>
          <w:bCs/>
          <w:color w:val="002060"/>
          <w:sz w:val="20"/>
          <w:szCs w:val="20"/>
          <w:cs/>
        </w:rPr>
        <w:t>26406</w:t>
      </w:r>
      <w:r w:rsidRPr="00E3139D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การพัฒนาและการใช้สื่อการเรียนรู้เพื่อการเรียนรู้ตลอดชีวิต</w:t>
      </w:r>
      <w:r w:rsidRPr="00E3139D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(6 หน่วยกิต)</w:t>
      </w:r>
    </w:p>
    <w:p w:rsidR="003B68F8" w:rsidRPr="00E3139D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E3139D">
        <w:rPr>
          <w:rFonts w:ascii="Tahoma" w:hAnsi="Tahoma" w:cs="Tahoma"/>
          <w:b/>
          <w:bCs/>
          <w:color w:val="002060"/>
          <w:sz w:val="20"/>
          <w:szCs w:val="20"/>
          <w:cs/>
        </w:rPr>
        <w:tab/>
      </w:r>
      <w:r w:rsidRPr="00E3139D">
        <w:rPr>
          <w:rFonts w:ascii="Tahoma" w:hAnsi="Tahoma" w:cs="Tahoma"/>
          <w:b/>
          <w:bCs/>
          <w:color w:val="002060"/>
          <w:sz w:val="20"/>
          <w:szCs w:val="20"/>
        </w:rPr>
        <w:t>Development of Learning Media for Lifelong Learning</w:t>
      </w:r>
    </w:p>
    <w:p w:rsidR="003B68F8" w:rsidRPr="00E3139D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E3139D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วัตถุประสงค์</w:t>
      </w:r>
    </w:p>
    <w:p w:rsidR="003B68F8" w:rsidRPr="003B68F8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3B68F8">
        <w:rPr>
          <w:rFonts w:ascii="Tahoma" w:hAnsi="Tahoma" w:cs="Tahoma"/>
          <w:color w:val="002060"/>
          <w:sz w:val="20"/>
          <w:szCs w:val="20"/>
          <w:cs/>
        </w:rPr>
        <w:tab/>
        <w:t>1.</w:t>
      </w:r>
      <w:r w:rsidRPr="003B68F8">
        <w:rPr>
          <w:rFonts w:ascii="Tahoma" w:hAnsi="Tahoma" w:cs="Tahoma"/>
          <w:color w:val="002060"/>
          <w:sz w:val="20"/>
          <w:szCs w:val="20"/>
          <w:cs/>
        </w:rPr>
        <w:tab/>
        <w:t>เพื่อพัฒนาความรู้ความเข้าใจเกี่ยวกับ แนวคิด หลักการ ความหมาย ประเภทของสื่อการเรียนรู้</w:t>
      </w:r>
      <w:r w:rsidR="00E3139D">
        <w:rPr>
          <w:rFonts w:ascii="Tahoma" w:hAnsi="Tahoma" w:cs="Tahoma"/>
          <w:color w:val="002060"/>
          <w:sz w:val="20"/>
          <w:szCs w:val="20"/>
          <w:cs/>
        </w:rPr>
        <w:br/>
      </w:r>
      <w:r w:rsidR="00E3139D">
        <w:rPr>
          <w:rFonts w:ascii="Tahoma" w:hAnsi="Tahoma" w:cs="Tahoma"/>
          <w:color w:val="002060"/>
          <w:sz w:val="20"/>
          <w:szCs w:val="20"/>
          <w:cs/>
        </w:rPr>
        <w:tab/>
      </w:r>
      <w:r w:rsidR="00E3139D">
        <w:rPr>
          <w:rFonts w:ascii="Tahoma" w:hAnsi="Tahoma" w:cs="Tahoma"/>
          <w:color w:val="002060"/>
          <w:sz w:val="20"/>
          <w:szCs w:val="20"/>
          <w:cs/>
        </w:rPr>
        <w:tab/>
      </w:r>
      <w:r w:rsidRPr="003B68F8">
        <w:rPr>
          <w:rFonts w:ascii="Tahoma" w:hAnsi="Tahoma" w:cs="Tahoma"/>
          <w:color w:val="002060"/>
          <w:sz w:val="20"/>
          <w:szCs w:val="20"/>
          <w:cs/>
        </w:rPr>
        <w:t>เพื่อการเรียนรู้ตลอดชีวิต</w:t>
      </w:r>
    </w:p>
    <w:p w:rsidR="003B68F8" w:rsidRPr="003B68F8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3B68F8">
        <w:rPr>
          <w:rFonts w:ascii="Tahoma" w:hAnsi="Tahoma" w:cs="Tahoma"/>
          <w:color w:val="002060"/>
          <w:sz w:val="20"/>
          <w:szCs w:val="20"/>
          <w:cs/>
        </w:rPr>
        <w:tab/>
        <w:t>2.</w:t>
      </w:r>
      <w:r w:rsidRPr="003B68F8">
        <w:rPr>
          <w:rFonts w:ascii="Tahoma" w:hAnsi="Tahoma" w:cs="Tahoma"/>
          <w:color w:val="002060"/>
          <w:sz w:val="20"/>
          <w:szCs w:val="20"/>
          <w:cs/>
        </w:rPr>
        <w:tab/>
        <w:t>เพื่อพัฒนาความรู้ความเข้าใจเกี่ยวกับ แนวทางการใช้สื่อการเรียนรู้กับกิจกรรมการศึกษานอกระบบ</w:t>
      </w:r>
      <w:r w:rsidR="00E3139D">
        <w:rPr>
          <w:rFonts w:ascii="Tahoma" w:hAnsi="Tahoma" w:cs="Tahoma"/>
          <w:color w:val="002060"/>
          <w:sz w:val="20"/>
          <w:szCs w:val="20"/>
          <w:cs/>
        </w:rPr>
        <w:tab/>
      </w:r>
      <w:r w:rsidR="00E3139D">
        <w:rPr>
          <w:rFonts w:ascii="Tahoma" w:hAnsi="Tahoma" w:cs="Tahoma"/>
          <w:color w:val="002060"/>
          <w:sz w:val="20"/>
          <w:szCs w:val="20"/>
          <w:cs/>
        </w:rPr>
        <w:tab/>
      </w:r>
      <w:r w:rsidRPr="003B68F8">
        <w:rPr>
          <w:rFonts w:ascii="Tahoma" w:hAnsi="Tahoma" w:cs="Tahoma"/>
          <w:color w:val="002060"/>
          <w:sz w:val="20"/>
          <w:szCs w:val="20"/>
          <w:cs/>
        </w:rPr>
        <w:t>ประเภทการศึกษาขั้นพื้นฐาน การใช้สื่อการเรียนรู้กับกิจกรรมการศึกษานอกระบบประเภททักษะและ</w:t>
      </w:r>
      <w:r w:rsidR="00E3139D">
        <w:rPr>
          <w:rFonts w:ascii="Tahoma" w:hAnsi="Tahoma" w:cs="Tahoma"/>
          <w:color w:val="002060"/>
          <w:sz w:val="20"/>
          <w:szCs w:val="20"/>
          <w:cs/>
        </w:rPr>
        <w:tab/>
      </w:r>
      <w:r w:rsidR="00E3139D">
        <w:rPr>
          <w:rFonts w:ascii="Tahoma" w:hAnsi="Tahoma" w:cs="Tahoma"/>
          <w:color w:val="002060"/>
          <w:sz w:val="20"/>
          <w:szCs w:val="20"/>
          <w:cs/>
        </w:rPr>
        <w:tab/>
      </w:r>
      <w:r w:rsidRPr="003B68F8">
        <w:rPr>
          <w:rFonts w:ascii="Tahoma" w:hAnsi="Tahoma" w:cs="Tahoma"/>
          <w:color w:val="002060"/>
          <w:sz w:val="20"/>
          <w:szCs w:val="20"/>
          <w:cs/>
        </w:rPr>
        <w:t>การพัฒนาอาชีพ การใช้สื่อการเรียนรู้กับกิจกรรมการศึกษานอกระบบประเภทการพัฒนาคุณภาพชีวิต</w:t>
      </w:r>
      <w:r w:rsidR="00E3139D">
        <w:rPr>
          <w:rFonts w:ascii="Tahoma" w:hAnsi="Tahoma" w:cs="Tahoma"/>
          <w:color w:val="002060"/>
          <w:sz w:val="20"/>
          <w:szCs w:val="20"/>
          <w:cs/>
        </w:rPr>
        <w:tab/>
      </w:r>
      <w:r w:rsidR="00E3139D">
        <w:rPr>
          <w:rFonts w:ascii="Tahoma" w:hAnsi="Tahoma" w:cs="Tahoma"/>
          <w:color w:val="002060"/>
          <w:sz w:val="20"/>
          <w:szCs w:val="20"/>
          <w:cs/>
        </w:rPr>
        <w:tab/>
      </w:r>
      <w:r w:rsidRPr="003B68F8">
        <w:rPr>
          <w:rFonts w:ascii="Tahoma" w:hAnsi="Tahoma" w:cs="Tahoma"/>
          <w:color w:val="002060"/>
          <w:sz w:val="20"/>
          <w:szCs w:val="20"/>
          <w:cs/>
        </w:rPr>
        <w:t>และการใช้สื่อการเรียนรู้กับกิจกรรมการศึกษาตามอัธยาศัยเพื่อการเรียนรู้ตลอดชีวิต</w:t>
      </w:r>
    </w:p>
    <w:p w:rsidR="003B68F8" w:rsidRPr="003B68F8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3B68F8">
        <w:rPr>
          <w:rFonts w:ascii="Tahoma" w:hAnsi="Tahoma" w:cs="Tahoma"/>
          <w:color w:val="002060"/>
          <w:sz w:val="20"/>
          <w:szCs w:val="20"/>
          <w:cs/>
        </w:rPr>
        <w:tab/>
        <w:t>3.</w:t>
      </w:r>
      <w:r w:rsidRPr="003B68F8">
        <w:rPr>
          <w:rFonts w:ascii="Tahoma" w:hAnsi="Tahoma" w:cs="Tahoma"/>
          <w:color w:val="002060"/>
          <w:sz w:val="20"/>
          <w:szCs w:val="20"/>
          <w:cs/>
        </w:rPr>
        <w:tab/>
        <w:t>เพื่อพัฒนาความรู้ความสามารถในการจัดระบบ การออกแบบ การผลิต การประยุ</w:t>
      </w:r>
      <w:r w:rsidR="00E3139D">
        <w:rPr>
          <w:rFonts w:ascii="Tahoma" w:hAnsi="Tahoma" w:cs="Tahoma"/>
          <w:color w:val="002060"/>
          <w:sz w:val="20"/>
          <w:szCs w:val="20"/>
          <w:cs/>
        </w:rPr>
        <w:t>กต์ใช้ และ</w:t>
      </w:r>
      <w:r w:rsidRPr="003B68F8">
        <w:rPr>
          <w:rFonts w:ascii="Tahoma" w:hAnsi="Tahoma" w:cs="Tahoma"/>
          <w:color w:val="002060"/>
          <w:sz w:val="20"/>
          <w:szCs w:val="20"/>
          <w:cs/>
        </w:rPr>
        <w:t>การ</w:t>
      </w:r>
      <w:r w:rsidR="00E3139D">
        <w:rPr>
          <w:rFonts w:ascii="Tahoma" w:hAnsi="Tahoma" w:cs="Tahoma" w:hint="cs"/>
          <w:color w:val="002060"/>
          <w:sz w:val="20"/>
          <w:szCs w:val="20"/>
          <w:cs/>
        </w:rPr>
        <w:t xml:space="preserve">  </w:t>
      </w:r>
      <w:r w:rsidR="00E3139D">
        <w:rPr>
          <w:rFonts w:ascii="Tahoma" w:hAnsi="Tahoma" w:cs="Tahoma"/>
          <w:color w:val="002060"/>
          <w:sz w:val="20"/>
          <w:szCs w:val="20"/>
          <w:cs/>
        </w:rPr>
        <w:tab/>
      </w:r>
      <w:r w:rsidR="00E3139D">
        <w:rPr>
          <w:rFonts w:ascii="Tahoma" w:hAnsi="Tahoma" w:cs="Tahoma"/>
          <w:color w:val="002060"/>
          <w:sz w:val="20"/>
          <w:szCs w:val="20"/>
          <w:cs/>
        </w:rPr>
        <w:tab/>
      </w:r>
      <w:r w:rsidRPr="003B68F8">
        <w:rPr>
          <w:rFonts w:ascii="Tahoma" w:hAnsi="Tahoma" w:cs="Tahoma"/>
          <w:color w:val="002060"/>
          <w:sz w:val="20"/>
          <w:szCs w:val="20"/>
          <w:cs/>
        </w:rPr>
        <w:t>ประเมินผลเกี่ยวกับสื่อการเรียนรู้ในการจัดกิจ</w:t>
      </w:r>
      <w:r w:rsidR="00E3139D">
        <w:rPr>
          <w:rFonts w:ascii="Tahoma" w:hAnsi="Tahoma" w:cs="Tahoma"/>
          <w:color w:val="002060"/>
          <w:sz w:val="20"/>
          <w:szCs w:val="20"/>
          <w:cs/>
        </w:rPr>
        <w:t>กรรมการศึกษานอกระบบและการศึกษา</w:t>
      </w:r>
      <w:r w:rsidRPr="003B68F8">
        <w:rPr>
          <w:rFonts w:ascii="Tahoma" w:hAnsi="Tahoma" w:cs="Tahoma"/>
          <w:color w:val="002060"/>
          <w:sz w:val="20"/>
          <w:szCs w:val="20"/>
          <w:cs/>
        </w:rPr>
        <w:t>ตามอัธยาศัย</w:t>
      </w:r>
      <w:r w:rsidR="00E3139D">
        <w:rPr>
          <w:rFonts w:ascii="Tahoma" w:hAnsi="Tahoma" w:cs="Tahoma"/>
          <w:color w:val="002060"/>
          <w:sz w:val="20"/>
          <w:szCs w:val="20"/>
          <w:cs/>
        </w:rPr>
        <w:tab/>
      </w:r>
      <w:r w:rsidR="00E3139D">
        <w:rPr>
          <w:rFonts w:ascii="Tahoma" w:hAnsi="Tahoma" w:cs="Tahoma"/>
          <w:color w:val="002060"/>
          <w:sz w:val="20"/>
          <w:szCs w:val="20"/>
          <w:cs/>
        </w:rPr>
        <w:tab/>
      </w:r>
      <w:r w:rsidRPr="003B68F8">
        <w:rPr>
          <w:rFonts w:ascii="Tahoma" w:hAnsi="Tahoma" w:cs="Tahoma"/>
          <w:color w:val="002060"/>
          <w:sz w:val="20"/>
          <w:szCs w:val="20"/>
          <w:cs/>
        </w:rPr>
        <w:t>ประเภทต่างๆ เพื่อการเรียนรู้ตลอดชีวิต</w:t>
      </w:r>
    </w:p>
    <w:p w:rsidR="003B68F8" w:rsidRPr="003B68F8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B68F8" w:rsidRPr="003B68F8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3B68F8" w:rsidRPr="00E3139D" w:rsidRDefault="003B68F8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3B68F8">
        <w:rPr>
          <w:rFonts w:ascii="Tahoma" w:hAnsi="Tahoma" w:cs="Tahoma"/>
          <w:color w:val="002060"/>
          <w:sz w:val="20"/>
          <w:szCs w:val="20"/>
          <w:cs/>
        </w:rPr>
        <w:lastRenderedPageBreak/>
        <w:tab/>
      </w:r>
      <w:r w:rsidRPr="00E3139D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69367B" w:rsidRDefault="00E3139D" w:rsidP="003B68F8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="003B68F8" w:rsidRPr="003B68F8">
        <w:rPr>
          <w:rFonts w:ascii="Tahoma" w:hAnsi="Tahoma" w:cs="Tahoma"/>
          <w:color w:val="002060"/>
          <w:sz w:val="20"/>
          <w:szCs w:val="20"/>
          <w:cs/>
        </w:rPr>
        <w:t>แนวคิดพื้นฐานเกี่ยวกับสื่อการเรียนรู้เพื่อการเรียนรู้ตลอดชีวิต วิวัฒนาการของสื่อ ประเภทของสื่อ การจัดระบบสื่อ การจัดการและการประสานงานการใช้สื่อ การออกแบบ การผลิต การใช้สื่อและการประเมินสื่อ การเรียนรู้เพื่อการเรียนรู้ตลอดชีวิต สภาพปัจจุบัน ปัญหา ความต้องการและแนวโน้มของสื่อการเรียนรู้เพื่อการเรียนรู้ตลอดชีวิต</w:t>
      </w:r>
    </w:p>
    <w:p w:rsidR="00E3139D" w:rsidRPr="00E3139D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E3139D">
        <w:rPr>
          <w:rFonts w:ascii="Tahoma" w:hAnsi="Tahoma" w:cs="Tahoma"/>
          <w:b/>
          <w:bCs/>
          <w:color w:val="002060"/>
          <w:sz w:val="20"/>
          <w:szCs w:val="20"/>
        </w:rPr>
        <w:t>27112</w:t>
      </w:r>
      <w:r w:rsidRPr="00E3139D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E3139D">
        <w:rPr>
          <w:rFonts w:ascii="Tahoma" w:hAnsi="Tahoma" w:cs="Tahoma"/>
          <w:b/>
          <w:bCs/>
          <w:color w:val="002060"/>
          <w:sz w:val="20"/>
          <w:szCs w:val="20"/>
          <w:cs/>
        </w:rPr>
        <w:t>การบริหารศูนย์สื่อการศึกษา</w:t>
      </w:r>
      <w:r w:rsidRPr="00E3139D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</w:t>
      </w:r>
      <w:r w:rsidRPr="00E3139D">
        <w:rPr>
          <w:rFonts w:ascii="Tahoma" w:hAnsi="Tahoma" w:cs="Tahoma"/>
          <w:b/>
          <w:bCs/>
          <w:color w:val="002060"/>
          <w:sz w:val="20"/>
          <w:szCs w:val="20"/>
        </w:rPr>
        <w:t>6</w:t>
      </w:r>
      <w:r w:rsidRPr="00E3139D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หน่วยกิต)</w:t>
      </w:r>
    </w:p>
    <w:p w:rsidR="00E3139D" w:rsidRPr="00E3139D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E3139D">
        <w:rPr>
          <w:rFonts w:ascii="Tahoma" w:hAnsi="Tahoma" w:cs="Tahoma"/>
          <w:b/>
          <w:bCs/>
          <w:color w:val="002060"/>
          <w:sz w:val="20"/>
          <w:szCs w:val="20"/>
        </w:rPr>
        <w:tab/>
        <w:t>Administration of Educational Media Center</w:t>
      </w:r>
    </w:p>
    <w:p w:rsidR="00E3139D" w:rsidRPr="00E3139D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3139D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E3139D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E3139D" w:rsidRPr="00E3139D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3139D">
        <w:rPr>
          <w:rFonts w:ascii="Tahoma" w:hAnsi="Tahoma" w:cs="Tahoma"/>
          <w:color w:val="002060"/>
          <w:sz w:val="20"/>
          <w:szCs w:val="20"/>
        </w:rPr>
        <w:tab/>
        <w:t>1.</w:t>
      </w:r>
      <w:r w:rsidRPr="00E3139D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pacing w:val="-4"/>
          <w:sz w:val="20"/>
          <w:szCs w:val="20"/>
          <w:cs/>
        </w:rPr>
        <w:t>เพื่อให้มีความรู้ความเข้าใจในเรื่องหลักการและแนวคิดเกี่ยวกับองค์กร และการบริหารและการจัดการ</w:t>
      </w:r>
      <w:r w:rsidR="002F4084">
        <w:rPr>
          <w:rFonts w:ascii="Tahoma" w:hAnsi="Tahoma" w:cs="Tahoma"/>
          <w:color w:val="002060"/>
          <w:sz w:val="20"/>
          <w:szCs w:val="20"/>
          <w:cs/>
        </w:rPr>
        <w:tab/>
      </w:r>
      <w:r w:rsidR="002F4084">
        <w:rPr>
          <w:rFonts w:ascii="Tahoma" w:hAnsi="Tahoma" w:cs="Tahoma"/>
          <w:color w:val="002060"/>
          <w:sz w:val="20"/>
          <w:szCs w:val="20"/>
          <w:cs/>
        </w:rPr>
        <w:tab/>
      </w:r>
      <w:r w:rsidRPr="00E3139D">
        <w:rPr>
          <w:rFonts w:ascii="Tahoma" w:hAnsi="Tahoma" w:cs="Tahoma"/>
          <w:color w:val="002060"/>
          <w:sz w:val="20"/>
          <w:szCs w:val="20"/>
          <w:cs/>
        </w:rPr>
        <w:t>องค์กรเทคโนโลยีและสื่อสารการศึกษา</w:t>
      </w:r>
    </w:p>
    <w:p w:rsidR="00E3139D" w:rsidRPr="00E3139D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3139D">
        <w:rPr>
          <w:rFonts w:ascii="Tahoma" w:hAnsi="Tahoma" w:cs="Tahoma"/>
          <w:color w:val="002060"/>
          <w:sz w:val="20"/>
          <w:szCs w:val="20"/>
        </w:rPr>
        <w:tab/>
        <w:t>2.</w:t>
      </w:r>
      <w:r w:rsidRPr="00E3139D">
        <w:rPr>
          <w:rFonts w:ascii="Tahoma" w:hAnsi="Tahoma" w:cs="Tahoma"/>
          <w:color w:val="002060"/>
          <w:sz w:val="20"/>
          <w:szCs w:val="20"/>
        </w:rPr>
        <w:tab/>
      </w:r>
      <w:r w:rsidRPr="00E3139D">
        <w:rPr>
          <w:rFonts w:ascii="Tahoma" w:hAnsi="Tahoma" w:cs="Tahoma"/>
          <w:color w:val="002060"/>
          <w:sz w:val="20"/>
          <w:szCs w:val="20"/>
          <w:cs/>
        </w:rPr>
        <w:t>เพื่อให้มีการพัฒนาทักษะในการบริหารบุคลากร งบประมาณ สารสนเทศและเครือข่ายสื่อสารและ</w:t>
      </w:r>
      <w:r w:rsidR="002F4084">
        <w:rPr>
          <w:rFonts w:ascii="Tahoma" w:hAnsi="Tahoma" w:cs="Tahoma"/>
          <w:color w:val="002060"/>
          <w:sz w:val="20"/>
          <w:szCs w:val="20"/>
          <w:cs/>
        </w:rPr>
        <w:tab/>
      </w:r>
      <w:r w:rsidR="002F4084">
        <w:rPr>
          <w:rFonts w:ascii="Tahoma" w:hAnsi="Tahoma" w:cs="Tahoma"/>
          <w:color w:val="002060"/>
          <w:sz w:val="20"/>
          <w:szCs w:val="20"/>
          <w:cs/>
        </w:rPr>
        <w:tab/>
      </w:r>
      <w:r w:rsidRPr="00E3139D">
        <w:rPr>
          <w:rFonts w:ascii="Tahoma" w:hAnsi="Tahoma" w:cs="Tahoma"/>
          <w:color w:val="002060"/>
          <w:sz w:val="20"/>
          <w:szCs w:val="20"/>
          <w:cs/>
        </w:rPr>
        <w:t>โครงสร้างพื้นฐาน และสิ่งอำนวยความสะดวกอย่างครบวงจร</w:t>
      </w:r>
    </w:p>
    <w:p w:rsidR="00E3139D" w:rsidRPr="00E3139D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3139D">
        <w:rPr>
          <w:rFonts w:ascii="Tahoma" w:hAnsi="Tahoma" w:cs="Tahoma"/>
          <w:color w:val="002060"/>
          <w:sz w:val="20"/>
          <w:szCs w:val="20"/>
        </w:rPr>
        <w:tab/>
        <w:t>3.</w:t>
      </w:r>
      <w:r w:rsidRPr="00E3139D">
        <w:rPr>
          <w:rFonts w:ascii="Tahoma" w:hAnsi="Tahoma" w:cs="Tahoma"/>
          <w:color w:val="002060"/>
          <w:sz w:val="20"/>
          <w:szCs w:val="20"/>
        </w:rPr>
        <w:tab/>
      </w:r>
      <w:r w:rsidRPr="00E3139D">
        <w:rPr>
          <w:rFonts w:ascii="Tahoma" w:hAnsi="Tahoma" w:cs="Tahoma"/>
          <w:color w:val="002060"/>
          <w:sz w:val="20"/>
          <w:szCs w:val="20"/>
          <w:cs/>
        </w:rPr>
        <w:t>เพื่อให้ตระหนักและเห็นคุณค่าของการจัดอาคารสถา</w:t>
      </w:r>
      <w:r w:rsidR="002F4084">
        <w:rPr>
          <w:rFonts w:ascii="Tahoma" w:hAnsi="Tahoma" w:cs="Tahoma"/>
          <w:color w:val="002060"/>
          <w:sz w:val="20"/>
          <w:szCs w:val="20"/>
          <w:cs/>
        </w:rPr>
        <w:t>นที่ และจัดการสภาพแวดล้อมในการ</w:t>
      </w:r>
      <w:r w:rsidRPr="00E3139D">
        <w:rPr>
          <w:rFonts w:ascii="Tahoma" w:hAnsi="Tahoma" w:cs="Tahoma"/>
          <w:color w:val="002060"/>
          <w:sz w:val="20"/>
          <w:szCs w:val="20"/>
          <w:cs/>
        </w:rPr>
        <w:t>ทำงาน</w:t>
      </w:r>
      <w:r w:rsidR="002F4084">
        <w:rPr>
          <w:rFonts w:ascii="Tahoma" w:hAnsi="Tahoma" w:cs="Tahoma"/>
          <w:color w:val="002060"/>
          <w:sz w:val="20"/>
          <w:szCs w:val="20"/>
          <w:cs/>
        </w:rPr>
        <w:tab/>
      </w:r>
      <w:r w:rsidR="002F4084">
        <w:rPr>
          <w:rFonts w:ascii="Tahoma" w:hAnsi="Tahoma" w:cs="Tahoma"/>
          <w:color w:val="002060"/>
          <w:sz w:val="20"/>
          <w:szCs w:val="20"/>
          <w:cs/>
        </w:rPr>
        <w:tab/>
      </w:r>
      <w:r w:rsidRPr="00E3139D">
        <w:rPr>
          <w:rFonts w:ascii="Tahoma" w:hAnsi="Tahoma" w:cs="Tahoma"/>
          <w:color w:val="002060"/>
          <w:sz w:val="20"/>
          <w:szCs w:val="20"/>
          <w:cs/>
        </w:rPr>
        <w:t>และการให้บริการ</w:t>
      </w:r>
    </w:p>
    <w:p w:rsidR="00E3139D" w:rsidRPr="00E3139D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3139D">
        <w:rPr>
          <w:rFonts w:ascii="Tahoma" w:hAnsi="Tahoma" w:cs="Tahoma"/>
          <w:color w:val="002060"/>
          <w:sz w:val="20"/>
          <w:szCs w:val="20"/>
        </w:rPr>
        <w:tab/>
        <w:t>4.</w:t>
      </w:r>
      <w:r w:rsidRPr="00E3139D">
        <w:rPr>
          <w:rFonts w:ascii="Tahoma" w:hAnsi="Tahoma" w:cs="Tahoma"/>
          <w:color w:val="002060"/>
          <w:sz w:val="20"/>
          <w:szCs w:val="20"/>
        </w:rPr>
        <w:tab/>
      </w:r>
      <w:r w:rsidRPr="00E3139D">
        <w:rPr>
          <w:rFonts w:ascii="Tahoma" w:hAnsi="Tahoma" w:cs="Tahoma"/>
          <w:color w:val="002060"/>
          <w:sz w:val="20"/>
          <w:szCs w:val="20"/>
          <w:cs/>
        </w:rPr>
        <w:t>เพื่อให้ศึกษาวิจัยและพัฒนาองค์กรเทคโนโลยีและสื่อสารการศึกษาให</w:t>
      </w:r>
      <w:r w:rsidR="002F4084">
        <w:rPr>
          <w:rFonts w:ascii="Tahoma" w:hAnsi="Tahoma" w:cs="Tahoma"/>
          <w:color w:val="002060"/>
          <w:sz w:val="20"/>
          <w:szCs w:val="20"/>
          <w:cs/>
        </w:rPr>
        <w:t>้เหมาะสมกับบริบท</w:t>
      </w:r>
      <w:r w:rsidRPr="00E3139D">
        <w:rPr>
          <w:rFonts w:ascii="Tahoma" w:hAnsi="Tahoma" w:cs="Tahoma"/>
          <w:color w:val="002060"/>
          <w:sz w:val="20"/>
          <w:szCs w:val="20"/>
          <w:cs/>
        </w:rPr>
        <w:t>ของสังคม</w:t>
      </w:r>
      <w:r w:rsidR="002F4084">
        <w:rPr>
          <w:rFonts w:ascii="Tahoma" w:hAnsi="Tahoma" w:cs="Tahoma"/>
          <w:color w:val="002060"/>
          <w:sz w:val="20"/>
          <w:szCs w:val="20"/>
          <w:cs/>
        </w:rPr>
        <w:tab/>
      </w:r>
      <w:r w:rsidR="002F4084">
        <w:rPr>
          <w:rFonts w:ascii="Tahoma" w:hAnsi="Tahoma" w:cs="Tahoma"/>
          <w:color w:val="002060"/>
          <w:sz w:val="20"/>
          <w:szCs w:val="20"/>
          <w:cs/>
        </w:rPr>
        <w:tab/>
      </w:r>
      <w:r w:rsidRPr="00E3139D">
        <w:rPr>
          <w:rFonts w:ascii="Tahoma" w:hAnsi="Tahoma" w:cs="Tahoma"/>
          <w:color w:val="002060"/>
          <w:sz w:val="20"/>
          <w:szCs w:val="20"/>
          <w:cs/>
        </w:rPr>
        <w:t>ปัจจุบัน</w:t>
      </w:r>
    </w:p>
    <w:p w:rsidR="00E3139D" w:rsidRPr="002F4084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E3139D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E3139D" w:rsidRPr="00E3139D" w:rsidRDefault="002F4084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ab/>
      </w:r>
      <w:r w:rsidR="00E3139D" w:rsidRPr="00E3139D">
        <w:rPr>
          <w:rFonts w:ascii="Tahoma" w:hAnsi="Tahoma" w:cs="Tahoma"/>
          <w:color w:val="002060"/>
          <w:sz w:val="20"/>
          <w:szCs w:val="20"/>
          <w:cs/>
        </w:rPr>
        <w:t>หลักการ และแนวคิดเกี่ยวกับองค์กรเทคโนโลยีและสื่อสารการศึกษา  เพื่อเป็นพื้นฐานสู่การบริหารและการจัดองค์กรเทคโนโลยีและสื่อสารการศึกษา โดยมุ่งเน้นให้บริหารอย่างมีประสิทธิภาพและประสิทธิผลคำนึงในด้านการตลาดเพื่อการผลิตและจัดหาสื่อ บริหารบุคลากร บริหารงบประมาณ บริหารสารสนเทศและบริหารเครือข่ายสื่อสาร รวมถึงการบริหารอาคารสถานที่และจัดสภาพแวดล้อม เพื่อสร้างบรรยากาศที่ดีในการทำงานและให้บริการตลอดจนการบริหารโครงสร้างพื้นฐาน เครื่องมือ และสิ่งอำนวยความสะดวก เพื่อการรองรับการให้บริการและ</w:t>
      </w:r>
      <w:r>
        <w:rPr>
          <w:rFonts w:ascii="Tahoma" w:hAnsi="Tahoma" w:cs="Tahoma"/>
          <w:color w:val="002060"/>
          <w:sz w:val="20"/>
          <w:szCs w:val="20"/>
          <w:cs/>
        </w:rPr>
        <w:br/>
      </w:r>
      <w:r w:rsidR="00E3139D" w:rsidRPr="00E3139D">
        <w:rPr>
          <w:rFonts w:ascii="Tahoma" w:hAnsi="Tahoma" w:cs="Tahoma"/>
          <w:color w:val="002060"/>
          <w:sz w:val="20"/>
          <w:szCs w:val="20"/>
          <w:cs/>
        </w:rPr>
        <w:t>มุ่งประเมินและพัฒนาองค์กรด้วยการวิจัยในองค์กรเทคโนโลยีและสื่อสารการศึกษา อีกทั้งศึกษารายกรณีองค์กรเทคโนโลยีและสื่อสารการศึกษา</w:t>
      </w:r>
    </w:p>
    <w:p w:rsidR="00E3139D" w:rsidRPr="002F4084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32210</w:t>
      </w: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องค์การและการจัดการ และการจัดการเชิงกลยุทธ์</w:t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</w:t>
      </w: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6</w:t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หน่วยกิต)</w:t>
      </w:r>
    </w:p>
    <w:p w:rsidR="00E3139D" w:rsidRPr="002F4084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  <w:t>Organization and Management and Strategic Management</w:t>
      </w:r>
    </w:p>
    <w:p w:rsidR="00E3139D" w:rsidRPr="002F4084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ประกอบด้วย </w:t>
      </w: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2</w:t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รายวิชาๆ ละ </w:t>
      </w: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3</w:t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หน่วยกิต</w:t>
      </w:r>
    </w:p>
    <w:p w:rsidR="00E3139D" w:rsidRPr="002F4084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  <w:t>32210-1</w:t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องค์การและการจัดการ (</w:t>
      </w: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 xml:space="preserve">Organization </w:t>
      </w:r>
      <w:proofErr w:type="gramStart"/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and  Management</w:t>
      </w:r>
      <w:proofErr w:type="gramEnd"/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)</w:t>
      </w:r>
    </w:p>
    <w:p w:rsidR="00E3139D" w:rsidRPr="002F4084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E3139D" w:rsidRPr="00E3139D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3139D">
        <w:rPr>
          <w:rFonts w:ascii="Tahoma" w:hAnsi="Tahoma" w:cs="Tahoma"/>
          <w:color w:val="002060"/>
          <w:sz w:val="20"/>
          <w:szCs w:val="20"/>
        </w:rPr>
        <w:tab/>
        <w:t>1.</w:t>
      </w:r>
      <w:r w:rsidRPr="00E3139D">
        <w:rPr>
          <w:rFonts w:ascii="Tahoma" w:hAnsi="Tahoma" w:cs="Tahoma"/>
          <w:color w:val="002060"/>
          <w:sz w:val="20"/>
          <w:szCs w:val="20"/>
        </w:rPr>
        <w:tab/>
      </w:r>
      <w:r w:rsidRPr="00E3139D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เพื่อให้มีความรู้เกี่ยวกับองค์การ หลักการ และวิธีการจัดการองค์การ หน้าที่ของการจัดการ</w:t>
      </w:r>
    </w:p>
    <w:p w:rsidR="00E3139D" w:rsidRPr="00E3139D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3139D">
        <w:rPr>
          <w:rFonts w:ascii="Tahoma" w:hAnsi="Tahoma" w:cs="Tahoma"/>
          <w:color w:val="002060"/>
          <w:sz w:val="20"/>
          <w:szCs w:val="20"/>
        </w:rPr>
        <w:tab/>
        <w:t>2.</w:t>
      </w:r>
      <w:r w:rsidRPr="00E3139D">
        <w:rPr>
          <w:rFonts w:ascii="Tahoma" w:hAnsi="Tahoma" w:cs="Tahoma"/>
          <w:color w:val="002060"/>
          <w:sz w:val="20"/>
          <w:szCs w:val="20"/>
        </w:rPr>
        <w:tab/>
      </w:r>
      <w:r w:rsidRPr="00E3139D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เพื่อให้มีความรู้ความสามารถในการนำหลักการดังกล่าวมาประยุกต์ใช้กับองค์การ</w:t>
      </w:r>
    </w:p>
    <w:p w:rsidR="00E3139D" w:rsidRPr="002F4084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E3139D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E3139D" w:rsidRDefault="002F4084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ab/>
      </w:r>
      <w:r w:rsidR="00E3139D" w:rsidRPr="00E3139D">
        <w:rPr>
          <w:rFonts w:ascii="Tahoma" w:hAnsi="Tahoma" w:cs="Tahoma"/>
          <w:color w:val="002060"/>
          <w:sz w:val="20"/>
          <w:szCs w:val="20"/>
          <w:cs/>
        </w:rPr>
        <w:t>ความหมาย รูปแบบ แนวคิด และทฤษฎีต่างๆ เกี่ยวกับองค์การ หลักและวิธีการจัดองค์การ การกำหนดอำนาจหน้าที่ในองค์การ หลักการและหน้าที่ของการจัดการ การวางแผน การจัดองค์การ ภาวะผู้นำและการจูงใจ การติดตามและควบคุม พฤติกรรมองค์การ และการบริหารการเปลี่ยนแปลง</w:t>
      </w:r>
    </w:p>
    <w:p w:rsidR="002F4084" w:rsidRDefault="002F4084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2F4084" w:rsidRDefault="002F4084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2F4084" w:rsidRDefault="002F4084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2F4084" w:rsidRDefault="002F4084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2F4084" w:rsidRPr="00E3139D" w:rsidRDefault="002F4084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E3139D" w:rsidRPr="002F4084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E3139D">
        <w:rPr>
          <w:rFonts w:ascii="Tahoma" w:hAnsi="Tahoma" w:cs="Tahoma"/>
          <w:color w:val="002060"/>
          <w:sz w:val="20"/>
          <w:szCs w:val="20"/>
        </w:rPr>
        <w:lastRenderedPageBreak/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32210-2</w:t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การจัดการเชิงกลยุทธ์ (</w:t>
      </w: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Strategic Management)</w:t>
      </w:r>
    </w:p>
    <w:p w:rsidR="00E3139D" w:rsidRPr="002F4084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E3139D" w:rsidRPr="00E3139D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3139D">
        <w:rPr>
          <w:rFonts w:ascii="Tahoma" w:hAnsi="Tahoma" w:cs="Tahoma"/>
          <w:color w:val="002060"/>
          <w:sz w:val="20"/>
          <w:szCs w:val="20"/>
        </w:rPr>
        <w:tab/>
        <w:t>1.</w:t>
      </w:r>
      <w:r w:rsidRPr="00E3139D">
        <w:rPr>
          <w:rFonts w:ascii="Tahoma" w:hAnsi="Tahoma" w:cs="Tahoma"/>
          <w:color w:val="002060"/>
          <w:sz w:val="20"/>
          <w:szCs w:val="20"/>
        </w:rPr>
        <w:tab/>
      </w:r>
      <w:r w:rsidRPr="00E3139D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 ความเข้าใจ เกี่ยวกับแนวคิด กระบวนการของการจัดการเชิงกลยุทธ์</w:t>
      </w:r>
    </w:p>
    <w:p w:rsidR="00E3139D" w:rsidRPr="00E3139D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E3139D">
        <w:rPr>
          <w:rFonts w:ascii="Tahoma" w:hAnsi="Tahoma" w:cs="Tahoma"/>
          <w:color w:val="002060"/>
          <w:sz w:val="20"/>
          <w:szCs w:val="20"/>
        </w:rPr>
        <w:tab/>
        <w:t>2.</w:t>
      </w:r>
      <w:r w:rsidRPr="00E3139D">
        <w:rPr>
          <w:rFonts w:ascii="Tahoma" w:hAnsi="Tahoma" w:cs="Tahoma"/>
          <w:color w:val="002060"/>
          <w:sz w:val="20"/>
          <w:szCs w:val="20"/>
        </w:rPr>
        <w:tab/>
      </w:r>
      <w:r w:rsidRPr="00E3139D">
        <w:rPr>
          <w:rFonts w:ascii="Tahoma" w:hAnsi="Tahoma" w:cs="Tahoma"/>
          <w:color w:val="002060"/>
          <w:sz w:val="20"/>
          <w:szCs w:val="20"/>
          <w:cs/>
        </w:rPr>
        <w:t>เพื่อให้สามารถตรวจสอบและวิเคราะห์สภาพแวดล้อมต่างๆ ขององค์การและนำมาใช้ในการตัดสินใจ</w:t>
      </w:r>
      <w:r w:rsidR="002F4084">
        <w:rPr>
          <w:rFonts w:ascii="Tahoma" w:hAnsi="Tahoma" w:cs="Tahoma"/>
          <w:color w:val="002060"/>
          <w:sz w:val="20"/>
          <w:szCs w:val="20"/>
          <w:cs/>
        </w:rPr>
        <w:tab/>
      </w:r>
      <w:r w:rsidR="002F4084">
        <w:rPr>
          <w:rFonts w:ascii="Tahoma" w:hAnsi="Tahoma" w:cs="Tahoma"/>
          <w:color w:val="002060"/>
          <w:sz w:val="20"/>
          <w:szCs w:val="20"/>
          <w:cs/>
        </w:rPr>
        <w:tab/>
      </w:r>
      <w:r w:rsidRPr="00E3139D">
        <w:rPr>
          <w:rFonts w:ascii="Tahoma" w:hAnsi="Tahoma" w:cs="Tahoma"/>
          <w:color w:val="002060"/>
          <w:sz w:val="20"/>
          <w:szCs w:val="20"/>
          <w:cs/>
        </w:rPr>
        <w:t>ของผู้บริหารในการกำหนดทิศทาง วัตถุประสงค์และกลยุทธ์ขององค์การในระดับต่างๆ ได้อย่างมี</w:t>
      </w:r>
      <w:r w:rsidR="002F4084">
        <w:rPr>
          <w:rFonts w:ascii="Tahoma" w:hAnsi="Tahoma" w:cs="Tahoma"/>
          <w:color w:val="002060"/>
          <w:sz w:val="20"/>
          <w:szCs w:val="20"/>
          <w:cs/>
        </w:rPr>
        <w:tab/>
      </w:r>
      <w:r w:rsidR="002F4084">
        <w:rPr>
          <w:rFonts w:ascii="Tahoma" w:hAnsi="Tahoma" w:cs="Tahoma"/>
          <w:color w:val="002060"/>
          <w:sz w:val="20"/>
          <w:szCs w:val="20"/>
          <w:cs/>
        </w:rPr>
        <w:tab/>
      </w:r>
      <w:r w:rsidRPr="00E3139D">
        <w:rPr>
          <w:rFonts w:ascii="Tahoma" w:hAnsi="Tahoma" w:cs="Tahoma"/>
          <w:color w:val="002060"/>
          <w:sz w:val="20"/>
          <w:szCs w:val="20"/>
          <w:cs/>
        </w:rPr>
        <w:t>ประสิทธิภาพ</w:t>
      </w:r>
    </w:p>
    <w:p w:rsidR="00E3139D" w:rsidRPr="002F4084" w:rsidRDefault="00E3139D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E3139D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3B0F70" w:rsidRDefault="002F4084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ab/>
      </w:r>
      <w:r w:rsidR="00E3139D" w:rsidRPr="00E3139D">
        <w:rPr>
          <w:rFonts w:ascii="Tahoma" w:hAnsi="Tahoma" w:cs="Tahoma"/>
          <w:color w:val="002060"/>
          <w:sz w:val="20"/>
          <w:szCs w:val="20"/>
          <w:cs/>
        </w:rPr>
        <w:t>ความหมาย ความสำคัญและองค์ประกอบของการจัดการเชิงกลยุทธ์ ระดับและประเภทของกลยุทธ์ กระบวนการการจัดการเชิงกลยุทธ์ การตรวจสอบและวิเคราะห์สภาพแวดล้อมทั้งภายในและภายนอก การวางแผนกลยุทธ์ การนำกลยุทธ์ไปปฏิบัติ และการควบคุมกลยุทธ์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32335</w:t>
      </w: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ความรู้เบื้องต้นเกี่ยวกับการท่องเที่ยวและอุตสาหกรรมท่องเที่ยว</w:t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</w:t>
      </w: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6</w:t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หน่วยกิต)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  <w:t>Introduction to Tourism and Tourism Industry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  <w:t>1.</w:t>
      </w: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เพื่อให้มีความรู้เกี่ยวกับแนวคิด องค์ประกอบ รูปแบบและความเป็นมาของการท่องเที่ยว ปัจจัยที่มี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ผลกระทบต่อการท่องเที่ยวและผลกระทบของอุตสาหกรรมท่องเที่ยวต่อเศรษฐกิจ สังคม และ</w:t>
      </w:r>
      <w:r>
        <w:rPr>
          <w:rFonts w:ascii="Tahoma" w:hAnsi="Tahoma" w:cs="Tahoma" w:hint="cs"/>
          <w:color w:val="002060"/>
          <w:sz w:val="20"/>
          <w:szCs w:val="20"/>
          <w:cs/>
        </w:rPr>
        <w:t xml:space="preserve">   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สิ่งแวดล้อม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  <w:t>2.</w:t>
      </w: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เพื่อให้มีความรู้เกี่ยวกับการวางแผนและพัฒนาการท่องเที่ยว การจัดการการท่องเที่ยวอย่างยั่งยืน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และกฎหมายเกี่ยวกับการท่องเที่ยว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  <w:t>3.</w:t>
      </w: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pacing w:val="-4"/>
          <w:sz w:val="20"/>
          <w:szCs w:val="20"/>
          <w:cs/>
        </w:rPr>
        <w:t>เพื่อให้มีความรู้เกี่ยวกับธุรกิจในอุตสาหกรรมท่องเที่ยว องค์การและสถาบันที่มีบทบาทต่ออุตสาหกรรม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ท่องเที่ยว และจิตวิทยาบริการในอุตสาหกรรมท่องเที่ยว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pacing w:val="-4"/>
          <w:sz w:val="20"/>
          <w:szCs w:val="20"/>
        </w:rPr>
        <w:t>4.</w:t>
      </w:r>
      <w:r w:rsidRPr="002F4084">
        <w:rPr>
          <w:rFonts w:ascii="Tahoma" w:hAnsi="Tahoma" w:cs="Tahoma"/>
          <w:color w:val="002060"/>
          <w:spacing w:val="-4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pacing w:val="-4"/>
          <w:sz w:val="20"/>
          <w:szCs w:val="20"/>
          <w:cs/>
        </w:rPr>
        <w:t>เพื่อให้มีความรู้เกี่ยวกับสถานการณ์การท่องเที่ยวโลกและมาตรฐานการท่องเที่ยวสากล อันก่อให้เกิด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วิสัยทัศน์เกี่ยวกับอุตสาหกรรมท่องเที่ยว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แนวคิด องค์ประกอบ ความสัมพันธ์ระหว่างองค์ประกอบ รูปแบบของการท่องเที่ยว ประวัติ ความเป็นมาของการท่องเที่ยวและโรงแรมจากอดีตจนถึงปัจจุบัน ปัจจัยที่มีผลกระทบต่อการท่องเที่ยว ผลกระทบของ</w:t>
      </w:r>
      <w:r>
        <w:rPr>
          <w:rFonts w:ascii="Tahoma" w:hAnsi="Tahoma" w:cs="Tahoma"/>
          <w:color w:val="002060"/>
          <w:sz w:val="20"/>
          <w:szCs w:val="20"/>
          <w:cs/>
        </w:rPr>
        <w:br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การท่องเที่ยวต่อเศรษฐกิจ สังคมและสิ่งแวดล้อม การวางแผนและพัฒนาการท่องเที่ยว การจัดการการท่องเที่ยว อย่างยั่งยืน กฎหมายเกี่ยวกับการท่องเที่ยว ธุรกิจในอุตสาหกรรมการท่องเที่ยว องค์การที่มีบทบาทสำคัญต่ออุตสาหกรรมท่องเที่ยว จิตวิทยาบริการในอุตสาหกรรมท่องเที่ยว โดยคำนึงสถานการณ์การท่องเที่ยวโลกและมาตรฐานการท่องเที่ยวสากล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32342</w:t>
      </w: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ภาวะผู้นำและพฤติกรรมองค์การ</w:t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</w:t>
      </w: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6</w:t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หน่วยกิต)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  <w:t xml:space="preserve">Leadership and Organizational </w:t>
      </w:r>
      <w:proofErr w:type="spellStart"/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Behaviour</w:t>
      </w:r>
      <w:proofErr w:type="spellEnd"/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  <w:t>1.</w:t>
      </w: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เพื่อให้มีความรู้ความเข้าใจเกี่ยวกับผู้นำและภาวะผู้นำ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  <w:t>2.</w:t>
      </w: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เพื่อนำไปประยุกต์ใช้ภาวะผู้นำในองค์การได้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  <w:t>3.</w:t>
      </w: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เพื่อให้มีความรู้ความเข้าใจในพฤติกรรมองค์การ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แนวคิดและทฤษฎีเกี่ยวกับผู้นำและภาวะผู้นำ คุณลักษณะ ทักษะและบทบาทหน้าที่ของผู้นำ การพัฒนาของผู้นำ การตัดสินใจและการแก้ปัญหา รูปแบบภาวะผู้นำ ปัจจัยที่กำหนดตัวผู้นำ วิธีคิดเชิงกลยุทธ์ วิธีการจัดการ การปรับตัวของผู้นำให้เหมาะสมกับสถานการณ์ และคุณธรรมจริยธรรมของผู้นำ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lastRenderedPageBreak/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แนวคิดและทฤษฎีเกี่ยวกับพฤติกรรมองค์การ พฤติกรรมส่วนบุคคล การจูงใจ การจัดการความเครียด พฤติกรรมกลุ่ม การสื่อสารภายในองค์การ อำนาจและการเมืองในองค์การ การจัดการความขัดแย้งและการเจรจาต่อรอง และวัฒนธรรมองค์การ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32452</w:t>
      </w: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กลยุทธ์การจัดการทรัพยากรมนุษย์และองค์การแห่งการเรียนรู้</w:t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ab/>
        <w:t>(</w:t>
      </w: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>6</w:t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 xml:space="preserve"> หน่วยกิต)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  <w:t>Human Resource Management Strategy and Learning Organization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วัตถุประสงค์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  <w:t>1.</w:t>
      </w: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เพื่อให้มีความรู้เกี่ยวกับแนวคิด และหลักการจัดการทรัพยากรมนุษย์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  <w:t>2.</w:t>
      </w: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เพื่อให้สามารถบูรณาการความรู้ที่เกี่ยวข้องมาใช้กำหนดกลยุทธ์การจัดการทรัพยากรมนุษย์ได้อย่าง</w:t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>
        <w:rPr>
          <w:rFonts w:ascii="Tahoma" w:hAnsi="Tahoma" w:cs="Tahoma"/>
          <w:color w:val="002060"/>
          <w:sz w:val="20"/>
          <w:szCs w:val="20"/>
          <w:cs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สอดคล้อง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  <w:t>3.</w:t>
      </w: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เพื่อให้มีความรู้เกี่ยวกับองค์การแห่งการเรียนรู้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b/>
          <w:bCs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b/>
          <w:bCs/>
          <w:color w:val="002060"/>
          <w:sz w:val="20"/>
          <w:szCs w:val="20"/>
          <w:cs/>
        </w:rPr>
        <w:t>คำอธิบายชุดวิชา</w:t>
      </w:r>
    </w:p>
    <w:p w:rsidR="002F4084" w:rsidRP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>แนวคิดกลยุทธ์การจัดการทรัพยากรมนุษย์ขององค์การธุรกิจ การออกแบบโครงสร้างและระบบจัดการทรัพยากรมนุษย์ การปรับปรุงระบบการประเมินผลการปฏิบัติงาน การสร้างความเป็นผู้นำ การสร้างทีมที่มีประสิทธิภาพสูง เทคนิคและวิธีการในการพัฒนาทรัพยากรมนุษย์ กระบวนการและประเภทต่างๆ ของการฝึกอบรมในการพัฒนาทรัพยากรมนุษย์</w:t>
      </w:r>
    </w:p>
    <w:p w:rsidR="002F4084" w:rsidRDefault="002F4084" w:rsidP="002F4084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  <w:r w:rsidRPr="002F4084">
        <w:rPr>
          <w:rFonts w:ascii="Tahoma" w:hAnsi="Tahoma" w:cs="Tahoma"/>
          <w:color w:val="002060"/>
          <w:sz w:val="20"/>
          <w:szCs w:val="20"/>
        </w:rPr>
        <w:tab/>
      </w:r>
      <w:r w:rsidRPr="002F4084">
        <w:rPr>
          <w:rFonts w:ascii="Tahoma" w:hAnsi="Tahoma" w:cs="Tahoma"/>
          <w:color w:val="002060"/>
          <w:sz w:val="20"/>
          <w:szCs w:val="20"/>
          <w:cs/>
        </w:rPr>
        <w:t xml:space="preserve">การสร้างและสะสมความรู้ของพนักงานระดับต่าง ๆ ในองค์การ การถ่ายทอดความรู้จากพนักงานและทีมให้แก่องค์การ พื้นฐานสร้างองค์การแห่งการเรียนรู้ </w:t>
      </w:r>
      <w:r w:rsidRPr="002F4084">
        <w:rPr>
          <w:rFonts w:ascii="Tahoma" w:hAnsi="Tahoma" w:cs="Tahoma"/>
          <w:color w:val="002060"/>
          <w:sz w:val="20"/>
          <w:szCs w:val="20"/>
        </w:rPr>
        <w:t>5</w:t>
      </w:r>
      <w:r w:rsidRPr="002F4084">
        <w:rPr>
          <w:rFonts w:ascii="Tahoma" w:hAnsi="Tahoma" w:cs="Tahoma"/>
          <w:color w:val="002060"/>
          <w:sz w:val="20"/>
          <w:szCs w:val="20"/>
          <w:cs/>
        </w:rPr>
        <w:t xml:space="preserve"> ประการ ความชำนาญของบุคลากร ตัวแบบทางจิต วิสัยทัศน์ร่วม การเรียนรู้ของทีม และการคิดเชิงระบบ</w:t>
      </w:r>
    </w:p>
    <w:p w:rsidR="002F4084" w:rsidRDefault="002F4084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2F4084" w:rsidRPr="00834CFB" w:rsidRDefault="002F4084" w:rsidP="00E3139D">
      <w:pPr>
        <w:tabs>
          <w:tab w:val="left" w:pos="900"/>
          <w:tab w:val="left" w:pos="1170"/>
          <w:tab w:val="left" w:pos="7740"/>
        </w:tabs>
        <w:spacing w:after="0" w:line="360" w:lineRule="auto"/>
        <w:jc w:val="thaiDistribute"/>
        <w:rPr>
          <w:rFonts w:ascii="Tahoma" w:hAnsi="Tahoma" w:cs="Tahoma"/>
          <w:color w:val="002060"/>
          <w:sz w:val="20"/>
          <w:szCs w:val="20"/>
        </w:rPr>
      </w:pPr>
    </w:p>
    <w:p w:rsidR="005F1C35" w:rsidRPr="00834CFB" w:rsidRDefault="005F1C35" w:rsidP="005F1C35">
      <w:pPr>
        <w:tabs>
          <w:tab w:val="left" w:pos="720"/>
          <w:tab w:val="left" w:pos="900"/>
          <w:tab w:val="left" w:pos="990"/>
          <w:tab w:val="left" w:pos="1170"/>
          <w:tab w:val="left" w:pos="7740"/>
          <w:tab w:val="left" w:pos="7920"/>
        </w:tabs>
        <w:spacing w:after="0" w:line="360" w:lineRule="auto"/>
        <w:jc w:val="right"/>
        <w:rPr>
          <w:rFonts w:ascii="Tahoma" w:hAnsi="Tahoma" w:cs="Tahoma"/>
          <w:color w:val="002060"/>
          <w:sz w:val="20"/>
          <w:szCs w:val="20"/>
        </w:rPr>
      </w:pPr>
      <w:r w:rsidRPr="00834CFB">
        <w:rPr>
          <w:rFonts w:ascii="Tahoma" w:eastAsia="Calibri" w:hAnsi="Tahoma" w:cs="Tahoma"/>
          <w:b/>
          <w:bCs/>
          <w:color w:val="002060"/>
          <w:sz w:val="24"/>
          <w:szCs w:val="24"/>
        </w:rPr>
        <w:t xml:space="preserve">Last updated: </w:t>
      </w:r>
      <w:r w:rsidR="00546639">
        <w:rPr>
          <w:rFonts w:ascii="Tahoma" w:eastAsia="Calibri" w:hAnsi="Tahoma" w:cs="Tahoma"/>
          <w:b/>
          <w:bCs/>
          <w:color w:val="002060"/>
          <w:sz w:val="24"/>
          <w:szCs w:val="24"/>
        </w:rPr>
        <w:t>21-February</w:t>
      </w:r>
      <w:bookmarkStart w:id="0" w:name="_GoBack"/>
      <w:bookmarkEnd w:id="0"/>
      <w:r w:rsidRPr="00834CFB">
        <w:rPr>
          <w:rFonts w:ascii="Tahoma" w:eastAsia="Calibri" w:hAnsi="Tahoma" w:cs="Tahoma"/>
          <w:b/>
          <w:bCs/>
          <w:color w:val="002060"/>
          <w:sz w:val="24"/>
          <w:szCs w:val="24"/>
        </w:rPr>
        <w:t>-20</w:t>
      </w:r>
      <w:r w:rsidR="00DF3E0C">
        <w:rPr>
          <w:rFonts w:ascii="Tahoma" w:eastAsia="Calibri" w:hAnsi="Tahoma" w:cs="Tahoma"/>
          <w:b/>
          <w:bCs/>
          <w:color w:val="002060"/>
          <w:sz w:val="24"/>
          <w:szCs w:val="24"/>
        </w:rPr>
        <w:t>22</w:t>
      </w:r>
    </w:p>
    <w:p w:rsidR="005272E5" w:rsidRPr="00834CFB" w:rsidRDefault="005272E5" w:rsidP="005F1C35">
      <w:pPr>
        <w:tabs>
          <w:tab w:val="left" w:pos="720"/>
          <w:tab w:val="left" w:pos="900"/>
          <w:tab w:val="left" w:pos="990"/>
          <w:tab w:val="left" w:pos="1170"/>
          <w:tab w:val="left" w:pos="7740"/>
          <w:tab w:val="left" w:pos="7920"/>
        </w:tabs>
        <w:spacing w:after="0" w:line="360" w:lineRule="auto"/>
        <w:jc w:val="right"/>
        <w:rPr>
          <w:rFonts w:ascii="Tahoma" w:hAnsi="Tahoma" w:cs="Tahoma"/>
          <w:color w:val="002060"/>
          <w:sz w:val="20"/>
          <w:szCs w:val="20"/>
        </w:rPr>
      </w:pPr>
    </w:p>
    <w:sectPr w:rsidR="005272E5" w:rsidRPr="00834CFB" w:rsidSect="001864DE">
      <w:headerReference w:type="even" r:id="rId7"/>
      <w:headerReference w:type="default" r:id="rId8"/>
      <w:headerReference w:type="first" r:id="rId9"/>
      <w:pgSz w:w="11906" w:h="16838"/>
      <w:pgMar w:top="1440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BE" w:rsidRDefault="00D84BBE" w:rsidP="001F34DD">
      <w:pPr>
        <w:spacing w:after="0" w:line="240" w:lineRule="auto"/>
      </w:pPr>
      <w:r>
        <w:separator/>
      </w:r>
    </w:p>
  </w:endnote>
  <w:endnote w:type="continuationSeparator" w:id="0">
    <w:p w:rsidR="00D84BBE" w:rsidRDefault="00D84BBE" w:rsidP="001F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BE" w:rsidRDefault="00D84BBE" w:rsidP="001F34DD">
      <w:pPr>
        <w:spacing w:after="0" w:line="240" w:lineRule="auto"/>
      </w:pPr>
      <w:r>
        <w:separator/>
      </w:r>
    </w:p>
  </w:footnote>
  <w:footnote w:type="continuationSeparator" w:id="0">
    <w:p w:rsidR="00D84BBE" w:rsidRDefault="00D84BBE" w:rsidP="001F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F8" w:rsidRDefault="00D84B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9860" o:spid="_x0000_s2050" type="#_x0000_t75" style="position:absolute;margin-left:0;margin-top:0;width:245.25pt;height:345.75pt;z-index:-251657216;mso-position-horizontal:center;mso-position-horizontal-relative:margin;mso-position-vertical:center;mso-position-vertical-relative:margin" o:allowincell="f">
          <v:imagedata r:id="rId1" o:title="Logo-Sto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F8" w:rsidRPr="003C61C1" w:rsidRDefault="00D84BBE" w:rsidP="003C61C1">
    <w:pPr>
      <w:pStyle w:val="Header"/>
      <w:jc w:val="center"/>
      <w:rPr>
        <w:rFonts w:ascii="Tahoma" w:hAnsi="Tahoma" w:cs="Tahoma"/>
        <w:color w:val="984806" w:themeColor="accent6" w:themeShade="80"/>
      </w:rPr>
    </w:pPr>
    <w:sdt>
      <w:sdtPr>
        <w:rPr>
          <w:rFonts w:ascii="Tahoma" w:hAnsi="Tahoma" w:cs="Tahoma"/>
          <w:color w:val="F79646" w:themeColor="accent6"/>
        </w:rPr>
        <w:id w:val="-386417206"/>
        <w:docPartObj>
          <w:docPartGallery w:val="Page Numbers (Top of Page)"/>
          <w:docPartUnique/>
        </w:docPartObj>
      </w:sdtPr>
      <w:sdtEndPr>
        <w:rPr>
          <w:color w:val="984806" w:themeColor="accent6" w:themeShade="80"/>
        </w:rPr>
      </w:sdtEndPr>
      <w:sdtContent>
        <w:r w:rsidR="003B68F8" w:rsidRPr="003C61C1">
          <w:rPr>
            <w:rFonts w:ascii="Tahoma" w:hAnsi="Tahoma" w:cs="Tahoma"/>
            <w:color w:val="002060"/>
          </w:rPr>
          <w:fldChar w:fldCharType="begin"/>
        </w:r>
        <w:r w:rsidR="003B68F8" w:rsidRPr="003C61C1">
          <w:rPr>
            <w:rFonts w:ascii="Tahoma" w:hAnsi="Tahoma" w:cs="Tahoma"/>
            <w:color w:val="002060"/>
          </w:rPr>
          <w:instrText xml:space="preserve"> PAGE   \* MERGEFORMAT </w:instrText>
        </w:r>
        <w:r w:rsidR="003B68F8" w:rsidRPr="003C61C1">
          <w:rPr>
            <w:rFonts w:ascii="Tahoma" w:hAnsi="Tahoma" w:cs="Tahoma"/>
            <w:color w:val="002060"/>
          </w:rPr>
          <w:fldChar w:fldCharType="separate"/>
        </w:r>
        <w:r w:rsidR="00546639">
          <w:rPr>
            <w:rFonts w:ascii="Tahoma" w:hAnsi="Tahoma" w:cs="Tahoma"/>
            <w:noProof/>
            <w:color w:val="002060"/>
          </w:rPr>
          <w:t>14</w:t>
        </w:r>
        <w:r w:rsidR="003B68F8" w:rsidRPr="003C61C1">
          <w:rPr>
            <w:rFonts w:ascii="Tahoma" w:hAnsi="Tahoma" w:cs="Tahoma"/>
            <w:noProof/>
            <w:color w:val="002060"/>
          </w:rPr>
          <w:fldChar w:fldCharType="end"/>
        </w:r>
      </w:sdtContent>
    </w:sdt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9861" o:spid="_x0000_s2051" type="#_x0000_t75" style="position:absolute;left:0;text-align:left;margin-left:0;margin-top:0;width:245.25pt;height:345.75pt;z-index:-251656192;mso-position-horizontal:center;mso-position-horizontal-relative:margin;mso-position-vertical:center;mso-position-vertical-relative:margin" o:allowincell="f">
          <v:imagedata r:id="rId1" o:title="Logo-Sto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F8" w:rsidRDefault="00D84B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9859" o:spid="_x0000_s2049" type="#_x0000_t75" style="position:absolute;margin-left:0;margin-top:0;width:245.25pt;height:345.75pt;z-index:-251658240;mso-position-horizontal:center;mso-position-horizontal-relative:margin;mso-position-vertical:center;mso-position-vertical-relative:margin" o:allowincell="f">
          <v:imagedata r:id="rId1" o:title="Logo-Sto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2CF3"/>
    <w:multiLevelType w:val="hybridMultilevel"/>
    <w:tmpl w:val="AEEAFB7E"/>
    <w:lvl w:ilvl="0" w:tplc="1D0A8A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85C712B"/>
    <w:multiLevelType w:val="hybridMultilevel"/>
    <w:tmpl w:val="CCFC67BE"/>
    <w:lvl w:ilvl="0" w:tplc="A56EED6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26"/>
    <w:rsid w:val="0000413E"/>
    <w:rsid w:val="000244BB"/>
    <w:rsid w:val="00024D4F"/>
    <w:rsid w:val="000413CC"/>
    <w:rsid w:val="0007310A"/>
    <w:rsid w:val="000748DE"/>
    <w:rsid w:val="000775AE"/>
    <w:rsid w:val="00082198"/>
    <w:rsid w:val="000E6B7A"/>
    <w:rsid w:val="000F51A3"/>
    <w:rsid w:val="00103A3C"/>
    <w:rsid w:val="001041FC"/>
    <w:rsid w:val="00112D18"/>
    <w:rsid w:val="00122FDB"/>
    <w:rsid w:val="00130F05"/>
    <w:rsid w:val="0013628E"/>
    <w:rsid w:val="00144494"/>
    <w:rsid w:val="00147D4F"/>
    <w:rsid w:val="001638B8"/>
    <w:rsid w:val="00170ED7"/>
    <w:rsid w:val="00173025"/>
    <w:rsid w:val="001864DE"/>
    <w:rsid w:val="001C3041"/>
    <w:rsid w:val="001D120C"/>
    <w:rsid w:val="001F34DD"/>
    <w:rsid w:val="00226A26"/>
    <w:rsid w:val="0025400C"/>
    <w:rsid w:val="00263C63"/>
    <w:rsid w:val="002804DE"/>
    <w:rsid w:val="00290ACC"/>
    <w:rsid w:val="002940D8"/>
    <w:rsid w:val="002C05D7"/>
    <w:rsid w:val="002F4084"/>
    <w:rsid w:val="00324116"/>
    <w:rsid w:val="003242B7"/>
    <w:rsid w:val="00360712"/>
    <w:rsid w:val="00364230"/>
    <w:rsid w:val="0037235A"/>
    <w:rsid w:val="003B0F70"/>
    <w:rsid w:val="003B68F8"/>
    <w:rsid w:val="003C0FB9"/>
    <w:rsid w:val="003C61C1"/>
    <w:rsid w:val="003D09B3"/>
    <w:rsid w:val="003D2F19"/>
    <w:rsid w:val="003E631A"/>
    <w:rsid w:val="00414515"/>
    <w:rsid w:val="004317B9"/>
    <w:rsid w:val="0049251F"/>
    <w:rsid w:val="004C4626"/>
    <w:rsid w:val="004D769A"/>
    <w:rsid w:val="004F3A36"/>
    <w:rsid w:val="005135DF"/>
    <w:rsid w:val="00514081"/>
    <w:rsid w:val="0051506B"/>
    <w:rsid w:val="00524608"/>
    <w:rsid w:val="005272E5"/>
    <w:rsid w:val="00546639"/>
    <w:rsid w:val="005577D6"/>
    <w:rsid w:val="00566EE8"/>
    <w:rsid w:val="00593675"/>
    <w:rsid w:val="005A347B"/>
    <w:rsid w:val="005E3761"/>
    <w:rsid w:val="005F1C35"/>
    <w:rsid w:val="00602EF4"/>
    <w:rsid w:val="0063482E"/>
    <w:rsid w:val="00636904"/>
    <w:rsid w:val="00640330"/>
    <w:rsid w:val="006478FF"/>
    <w:rsid w:val="0065209A"/>
    <w:rsid w:val="00653A43"/>
    <w:rsid w:val="006633DB"/>
    <w:rsid w:val="0066431B"/>
    <w:rsid w:val="00664ADB"/>
    <w:rsid w:val="00665CE7"/>
    <w:rsid w:val="006832D8"/>
    <w:rsid w:val="0069367B"/>
    <w:rsid w:val="006A3FD2"/>
    <w:rsid w:val="006D1119"/>
    <w:rsid w:val="006E27B5"/>
    <w:rsid w:val="006F3168"/>
    <w:rsid w:val="006F3B1A"/>
    <w:rsid w:val="00707722"/>
    <w:rsid w:val="00707EBA"/>
    <w:rsid w:val="0076698F"/>
    <w:rsid w:val="00793861"/>
    <w:rsid w:val="007C2775"/>
    <w:rsid w:val="007E22BC"/>
    <w:rsid w:val="007F1EDB"/>
    <w:rsid w:val="00812D17"/>
    <w:rsid w:val="00825AC4"/>
    <w:rsid w:val="00834CFB"/>
    <w:rsid w:val="0083583C"/>
    <w:rsid w:val="008470B9"/>
    <w:rsid w:val="00892B84"/>
    <w:rsid w:val="008E34BC"/>
    <w:rsid w:val="009C2B35"/>
    <w:rsid w:val="009C77D1"/>
    <w:rsid w:val="00A31C3A"/>
    <w:rsid w:val="00A37409"/>
    <w:rsid w:val="00A82717"/>
    <w:rsid w:val="00AC78D6"/>
    <w:rsid w:val="00AE033F"/>
    <w:rsid w:val="00AE2E1C"/>
    <w:rsid w:val="00AE7878"/>
    <w:rsid w:val="00AE7924"/>
    <w:rsid w:val="00AF0B42"/>
    <w:rsid w:val="00B1281C"/>
    <w:rsid w:val="00B21471"/>
    <w:rsid w:val="00B436B3"/>
    <w:rsid w:val="00B44B46"/>
    <w:rsid w:val="00B54313"/>
    <w:rsid w:val="00B5439C"/>
    <w:rsid w:val="00B5552B"/>
    <w:rsid w:val="00B81B25"/>
    <w:rsid w:val="00BC2780"/>
    <w:rsid w:val="00C5552D"/>
    <w:rsid w:val="00C57E02"/>
    <w:rsid w:val="00CA01C6"/>
    <w:rsid w:val="00CB66A7"/>
    <w:rsid w:val="00CF5244"/>
    <w:rsid w:val="00D11B7C"/>
    <w:rsid w:val="00D31A8B"/>
    <w:rsid w:val="00D31CB8"/>
    <w:rsid w:val="00D35F72"/>
    <w:rsid w:val="00D42BE8"/>
    <w:rsid w:val="00D50573"/>
    <w:rsid w:val="00D53BB0"/>
    <w:rsid w:val="00D6358E"/>
    <w:rsid w:val="00D83119"/>
    <w:rsid w:val="00D84BBE"/>
    <w:rsid w:val="00D91824"/>
    <w:rsid w:val="00D949E2"/>
    <w:rsid w:val="00DD2A6D"/>
    <w:rsid w:val="00DD6698"/>
    <w:rsid w:val="00DF154A"/>
    <w:rsid w:val="00DF3E0C"/>
    <w:rsid w:val="00E2456D"/>
    <w:rsid w:val="00E3139D"/>
    <w:rsid w:val="00E36D5C"/>
    <w:rsid w:val="00E65909"/>
    <w:rsid w:val="00E67C96"/>
    <w:rsid w:val="00E764A9"/>
    <w:rsid w:val="00EA3115"/>
    <w:rsid w:val="00ED1999"/>
    <w:rsid w:val="00ED1D23"/>
    <w:rsid w:val="00ED66DB"/>
    <w:rsid w:val="00EF512C"/>
    <w:rsid w:val="00F728A2"/>
    <w:rsid w:val="00F90BDA"/>
    <w:rsid w:val="00F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9EF4D39-C744-4EDC-A4C0-F52EEE95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DD"/>
  </w:style>
  <w:style w:type="paragraph" w:styleId="Footer">
    <w:name w:val="footer"/>
    <w:basedOn w:val="Normal"/>
    <w:link w:val="FooterChar"/>
    <w:uiPriority w:val="99"/>
    <w:unhideWhenUsed/>
    <w:rsid w:val="001F3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DD"/>
  </w:style>
  <w:style w:type="paragraph" w:styleId="ListParagraph">
    <w:name w:val="List Paragraph"/>
    <w:basedOn w:val="Normal"/>
    <w:uiPriority w:val="34"/>
    <w:qFormat/>
    <w:rsid w:val="00AE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4696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วีระวรรณ์ เพ็งศรี</dc:creator>
  <cp:lastModifiedBy>เบญจมาศ นนทรักษ์</cp:lastModifiedBy>
  <cp:revision>31</cp:revision>
  <cp:lastPrinted>2020-01-08T03:11:00Z</cp:lastPrinted>
  <dcterms:created xsi:type="dcterms:W3CDTF">2019-02-11T08:28:00Z</dcterms:created>
  <dcterms:modified xsi:type="dcterms:W3CDTF">2022-02-21T09:29:00Z</dcterms:modified>
</cp:coreProperties>
</file>